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F2" w:rsidRPr="00DD20F2" w:rsidRDefault="00DD20F2" w:rsidP="00DD20F2">
      <w:pPr>
        <w:jc w:val="center"/>
        <w:rPr>
          <w:rFonts w:ascii="Times New Roman" w:eastAsiaTheme="minorHAnsi" w:hAnsi="Times New Roman"/>
          <w:b/>
          <w:szCs w:val="28"/>
          <w:lang w:val="ru-RU" w:bidi="ar-SA"/>
        </w:rPr>
      </w:pPr>
      <w:r w:rsidRPr="00DD20F2">
        <w:rPr>
          <w:rFonts w:ascii="Times New Roman" w:eastAsiaTheme="minorHAnsi" w:hAnsi="Times New Roman"/>
          <w:b/>
          <w:szCs w:val="28"/>
          <w:lang w:val="ru-RU" w:bidi="ar-SA"/>
        </w:rPr>
        <w:t xml:space="preserve">Экспертный лист оценки исследовательской работы </w:t>
      </w:r>
    </w:p>
    <w:p w:rsidR="00DD20F2" w:rsidRPr="00DD20F2" w:rsidRDefault="00DD20F2" w:rsidP="00DD20F2">
      <w:pPr>
        <w:jc w:val="center"/>
        <w:rPr>
          <w:rFonts w:ascii="Times New Roman" w:eastAsiaTheme="minorHAnsi" w:hAnsi="Times New Roman"/>
          <w:b/>
          <w:szCs w:val="28"/>
          <w:lang w:val="ru-RU" w:bidi="ar-SA"/>
        </w:rPr>
      </w:pPr>
      <w:r w:rsidRPr="00DD20F2">
        <w:rPr>
          <w:rFonts w:ascii="Times New Roman" w:eastAsiaTheme="minorHAnsi" w:hAnsi="Times New Roman"/>
          <w:b/>
          <w:szCs w:val="28"/>
          <w:lang w:val="ru-RU" w:bidi="ar-SA"/>
        </w:rPr>
        <w:t xml:space="preserve">краевой заочной научно-практической конференции учащихся </w:t>
      </w:r>
    </w:p>
    <w:p w:rsidR="00DD20F2" w:rsidRPr="00DD20F2" w:rsidRDefault="00DD20F2" w:rsidP="00DD20F2">
      <w:pPr>
        <w:jc w:val="center"/>
        <w:rPr>
          <w:rFonts w:ascii="Times New Roman" w:eastAsiaTheme="minorHAnsi" w:hAnsi="Times New Roman"/>
          <w:b/>
          <w:szCs w:val="28"/>
          <w:lang w:val="ru-RU" w:bidi="ar-SA"/>
        </w:rPr>
      </w:pPr>
      <w:r w:rsidRPr="00DD20F2">
        <w:rPr>
          <w:rFonts w:ascii="Times New Roman" w:eastAsiaTheme="minorHAnsi" w:hAnsi="Times New Roman"/>
          <w:b/>
          <w:szCs w:val="28"/>
          <w:lang w:val="ru-RU" w:bidi="ar-SA"/>
        </w:rPr>
        <w:t>«Будущее Хабаровского края в надежных руках»</w:t>
      </w:r>
    </w:p>
    <w:tbl>
      <w:tblPr>
        <w:tblStyle w:val="afc"/>
        <w:tblW w:w="1091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7093"/>
      </w:tblGrid>
      <w:tr w:rsidR="00DD20F2" w:rsidRPr="00DD20F2" w:rsidTr="00E454E1">
        <w:tc>
          <w:tcPr>
            <w:tcW w:w="3823" w:type="dxa"/>
          </w:tcPr>
          <w:p w:rsidR="00DD20F2" w:rsidRPr="00DD20F2" w:rsidRDefault="00DD20F2" w:rsidP="00DD20F2">
            <w:pPr>
              <w:jc w:val="both"/>
              <w:rPr>
                <w:rFonts w:ascii="Times New Roman" w:hAnsi="Times New Roman"/>
                <w:szCs w:val="28"/>
              </w:rPr>
            </w:pPr>
            <w:r w:rsidRPr="00DD20F2">
              <w:rPr>
                <w:rFonts w:ascii="Times New Roman" w:hAnsi="Times New Roman"/>
                <w:szCs w:val="28"/>
              </w:rPr>
              <w:t>Фамилия, имя, отчество участника</w:t>
            </w:r>
          </w:p>
        </w:tc>
        <w:tc>
          <w:tcPr>
            <w:tcW w:w="7093" w:type="dxa"/>
          </w:tcPr>
          <w:p w:rsidR="00DD20F2" w:rsidRPr="00DD20F2" w:rsidRDefault="00DD20F2" w:rsidP="00DD20F2">
            <w:pPr>
              <w:jc w:val="both"/>
              <w:rPr>
                <w:rFonts w:ascii="Times New Roman" w:hAnsi="Times New Roman"/>
                <w:szCs w:val="28"/>
              </w:rPr>
            </w:pPr>
          </w:p>
        </w:tc>
      </w:tr>
      <w:tr w:rsidR="00DD20F2" w:rsidRPr="00DD20F2" w:rsidTr="00E454E1">
        <w:tc>
          <w:tcPr>
            <w:tcW w:w="3823" w:type="dxa"/>
          </w:tcPr>
          <w:p w:rsidR="00DD20F2" w:rsidRPr="00DD20F2" w:rsidRDefault="00DD20F2" w:rsidP="00DD20F2">
            <w:pPr>
              <w:jc w:val="both"/>
              <w:rPr>
                <w:rFonts w:ascii="Times New Roman" w:hAnsi="Times New Roman"/>
                <w:szCs w:val="28"/>
              </w:rPr>
            </w:pPr>
            <w:r w:rsidRPr="00DD20F2">
              <w:rPr>
                <w:rFonts w:ascii="Times New Roman" w:hAnsi="Times New Roman"/>
                <w:szCs w:val="28"/>
              </w:rPr>
              <w:t>Класс</w:t>
            </w:r>
          </w:p>
        </w:tc>
        <w:tc>
          <w:tcPr>
            <w:tcW w:w="7093" w:type="dxa"/>
          </w:tcPr>
          <w:p w:rsidR="00DD20F2" w:rsidRPr="00DD20F2" w:rsidRDefault="00DD20F2" w:rsidP="00DD20F2">
            <w:pPr>
              <w:jc w:val="both"/>
              <w:rPr>
                <w:rFonts w:ascii="Times New Roman" w:hAnsi="Times New Roman"/>
                <w:szCs w:val="28"/>
              </w:rPr>
            </w:pPr>
          </w:p>
        </w:tc>
      </w:tr>
      <w:tr w:rsidR="00DD20F2" w:rsidRPr="00DD20F2" w:rsidTr="00E454E1">
        <w:tc>
          <w:tcPr>
            <w:tcW w:w="3823" w:type="dxa"/>
          </w:tcPr>
          <w:p w:rsidR="00DD20F2" w:rsidRPr="00DD20F2" w:rsidRDefault="00DD20F2" w:rsidP="00DD20F2">
            <w:pPr>
              <w:jc w:val="both"/>
              <w:rPr>
                <w:rFonts w:ascii="Times New Roman" w:hAnsi="Times New Roman"/>
                <w:szCs w:val="28"/>
              </w:rPr>
            </w:pPr>
            <w:r w:rsidRPr="00DD20F2">
              <w:rPr>
                <w:rFonts w:ascii="Times New Roman" w:hAnsi="Times New Roman"/>
                <w:szCs w:val="28"/>
              </w:rPr>
              <w:t>Образовательная организация</w:t>
            </w:r>
          </w:p>
        </w:tc>
        <w:tc>
          <w:tcPr>
            <w:tcW w:w="7093" w:type="dxa"/>
          </w:tcPr>
          <w:p w:rsidR="00DD20F2" w:rsidRPr="00DD20F2" w:rsidRDefault="00DD20F2" w:rsidP="00DD20F2">
            <w:pPr>
              <w:jc w:val="both"/>
              <w:rPr>
                <w:rFonts w:ascii="Times New Roman" w:hAnsi="Times New Roman"/>
                <w:szCs w:val="28"/>
              </w:rPr>
            </w:pPr>
          </w:p>
        </w:tc>
      </w:tr>
      <w:tr w:rsidR="00DD20F2" w:rsidRPr="00DD20F2" w:rsidTr="00E454E1">
        <w:tc>
          <w:tcPr>
            <w:tcW w:w="3823" w:type="dxa"/>
          </w:tcPr>
          <w:p w:rsidR="00DD20F2" w:rsidRPr="00DD20F2" w:rsidRDefault="00DD20F2" w:rsidP="00DD20F2">
            <w:pPr>
              <w:jc w:val="both"/>
              <w:rPr>
                <w:rFonts w:ascii="Times New Roman" w:hAnsi="Times New Roman"/>
                <w:szCs w:val="28"/>
              </w:rPr>
            </w:pPr>
            <w:r w:rsidRPr="00DD20F2">
              <w:rPr>
                <w:rFonts w:ascii="Times New Roman" w:hAnsi="Times New Roman"/>
                <w:szCs w:val="28"/>
              </w:rPr>
              <w:t>Название оцениваемой работы</w:t>
            </w:r>
          </w:p>
        </w:tc>
        <w:tc>
          <w:tcPr>
            <w:tcW w:w="7093" w:type="dxa"/>
          </w:tcPr>
          <w:p w:rsidR="00DD20F2" w:rsidRPr="00DD20F2" w:rsidRDefault="00DD20F2" w:rsidP="00DD20F2">
            <w:pPr>
              <w:jc w:val="both"/>
              <w:rPr>
                <w:rFonts w:ascii="Times New Roman" w:hAnsi="Times New Roman"/>
                <w:szCs w:val="28"/>
              </w:rPr>
            </w:pPr>
          </w:p>
        </w:tc>
      </w:tr>
      <w:tr w:rsidR="00C04B06" w:rsidRPr="00DD20F2" w:rsidTr="00E454E1">
        <w:tc>
          <w:tcPr>
            <w:tcW w:w="3823" w:type="dxa"/>
          </w:tcPr>
          <w:p w:rsidR="00C04B06" w:rsidRPr="00D42962" w:rsidRDefault="00C04B06" w:rsidP="00C04B06">
            <w:pPr>
              <w:tabs>
                <w:tab w:val="left" w:pos="0"/>
              </w:tabs>
              <w:spacing w:before="80" w:line="240" w:lineRule="exact"/>
              <w:rPr>
                <w:rFonts w:ascii="Times New Roman" w:hAnsi="Times New Roman" w:cs="Times New Roman"/>
              </w:rPr>
            </w:pPr>
            <w:r w:rsidRPr="00D42962">
              <w:rPr>
                <w:rFonts w:ascii="Times New Roman" w:hAnsi="Times New Roman" w:cs="Times New Roman"/>
              </w:rPr>
              <w:t>Руководитель исследования</w:t>
            </w:r>
          </w:p>
        </w:tc>
        <w:tc>
          <w:tcPr>
            <w:tcW w:w="7093" w:type="dxa"/>
          </w:tcPr>
          <w:p w:rsidR="00C04B06" w:rsidRPr="005D096C" w:rsidRDefault="00C04B06" w:rsidP="00C04B06">
            <w:pPr>
              <w:rPr>
                <w:rFonts w:ascii="Times New Roman" w:hAnsi="Times New Roman" w:cs="Times New Roman"/>
              </w:rPr>
            </w:pPr>
          </w:p>
        </w:tc>
      </w:tr>
    </w:tbl>
    <w:p w:rsidR="00DD20F2" w:rsidRPr="005E5CB6" w:rsidRDefault="00DD20F2" w:rsidP="00DD20F2">
      <w:pPr>
        <w:jc w:val="both"/>
        <w:rPr>
          <w:rFonts w:ascii="Times New Roman" w:eastAsiaTheme="minorHAnsi" w:hAnsi="Times New Roman"/>
          <w:b/>
          <w:szCs w:val="28"/>
          <w:lang w:val="ru-RU" w:bidi="ar-SA"/>
        </w:rPr>
      </w:pPr>
      <w:r w:rsidRPr="00DD20F2">
        <w:rPr>
          <w:rFonts w:ascii="Times New Roman" w:eastAsiaTheme="minorHAnsi" w:hAnsi="Times New Roman"/>
          <w:szCs w:val="28"/>
          <w:lang w:val="ru-RU" w:bidi="ar-SA"/>
        </w:rPr>
        <w:t>Критерии оценки:</w:t>
      </w:r>
    </w:p>
    <w:tbl>
      <w:tblPr>
        <w:tblW w:w="10915" w:type="dxa"/>
        <w:tblInd w:w="-1003" w:type="dxa"/>
        <w:tblLook w:val="04A0" w:firstRow="1" w:lastRow="0" w:firstColumn="1" w:lastColumn="0" w:noHBand="0" w:noVBand="1"/>
      </w:tblPr>
      <w:tblGrid>
        <w:gridCol w:w="4254"/>
        <w:gridCol w:w="5103"/>
        <w:gridCol w:w="850"/>
        <w:gridCol w:w="708"/>
      </w:tblGrid>
      <w:tr w:rsidR="00DD20F2" w:rsidRPr="00DD20F2" w:rsidTr="00C04B06">
        <w:trPr>
          <w:trHeight w:val="290"/>
        </w:trPr>
        <w:tc>
          <w:tcPr>
            <w:tcW w:w="425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iCs/>
                <w:color w:val="000000"/>
                <w:sz w:val="20"/>
                <w:lang w:val="ru-RU" w:eastAsia="ru-RU" w:bidi="ar-SA"/>
              </w:rPr>
            </w:pPr>
            <w:r w:rsidRPr="00DD20F2">
              <w:rPr>
                <w:rFonts w:ascii="Times New Roman" w:eastAsia="Times New Roman" w:hAnsi="Times New Roman"/>
                <w:iCs/>
                <w:color w:val="000000"/>
                <w:sz w:val="20"/>
                <w:lang w:val="ru-RU" w:eastAsia="ru-RU" w:bidi="ar-SA"/>
              </w:rPr>
              <w:t>Показатели</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Градация</w:t>
            </w:r>
          </w:p>
        </w:tc>
        <w:tc>
          <w:tcPr>
            <w:tcW w:w="1558" w:type="dxa"/>
            <w:gridSpan w:val="2"/>
            <w:tcBorders>
              <w:top w:val="single" w:sz="8" w:space="0" w:color="auto"/>
              <w:left w:val="nil"/>
              <w:bottom w:val="single" w:sz="8" w:space="0" w:color="auto"/>
              <w:right w:val="single" w:sz="8" w:space="0" w:color="000000"/>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Баллы</w:t>
            </w:r>
          </w:p>
        </w:tc>
      </w:tr>
      <w:tr w:rsidR="00DD20F2" w:rsidRPr="00DD20F2" w:rsidTr="00C04B06">
        <w:trPr>
          <w:trHeight w:val="240"/>
        </w:trPr>
        <w:tc>
          <w:tcPr>
            <w:tcW w:w="4254" w:type="dxa"/>
            <w:vMerge w:val="restart"/>
            <w:tcBorders>
              <w:top w:val="nil"/>
              <w:left w:val="single" w:sz="8" w:space="0" w:color="auto"/>
              <w:bottom w:val="single" w:sz="8" w:space="0" w:color="000000"/>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i/>
                <w:iCs/>
                <w:color w:val="000000"/>
                <w:sz w:val="22"/>
                <w:lang w:val="ru-RU" w:eastAsia="ru-RU" w:bidi="ar-SA"/>
              </w:rPr>
            </w:pPr>
            <w:r w:rsidRPr="00DD20F2">
              <w:rPr>
                <w:rFonts w:ascii="Times New Roman" w:eastAsia="Times New Roman" w:hAnsi="Times New Roman"/>
                <w:i/>
                <w:iCs/>
                <w:color w:val="000000"/>
                <w:sz w:val="22"/>
                <w:lang w:val="ru-RU" w:eastAsia="ru-RU" w:bidi="ar-SA"/>
              </w:rPr>
              <w:t>1.</w:t>
            </w:r>
            <w:r w:rsidRPr="00DD20F2">
              <w:rPr>
                <w:rFonts w:ascii="Times New Roman" w:eastAsia="Times New Roman" w:hAnsi="Times New Roman"/>
                <w:b/>
                <w:bCs/>
                <w:i/>
                <w:iCs/>
                <w:color w:val="000000"/>
                <w:sz w:val="22"/>
                <w:lang w:val="ru-RU" w:eastAsia="ru-RU" w:bidi="ar-SA"/>
              </w:rPr>
              <w:t xml:space="preserve">Конкретность, ясность </w:t>
            </w:r>
            <w:r w:rsidRPr="00DD20F2">
              <w:rPr>
                <w:rFonts w:ascii="Times New Roman" w:eastAsia="Times New Roman" w:hAnsi="Times New Roman"/>
                <w:i/>
                <w:iCs/>
                <w:color w:val="000000"/>
                <w:sz w:val="22"/>
                <w:lang w:val="ru-RU" w:eastAsia="ru-RU" w:bidi="ar-SA"/>
              </w:rPr>
              <w:t xml:space="preserve">формулировки </w:t>
            </w:r>
            <w:r w:rsidRPr="00DD20F2">
              <w:rPr>
                <w:rFonts w:ascii="Times New Roman" w:eastAsia="Times New Roman" w:hAnsi="Times New Roman"/>
                <w:b/>
                <w:bCs/>
                <w:i/>
                <w:iCs/>
                <w:color w:val="000000"/>
                <w:sz w:val="22"/>
                <w:lang w:val="ru-RU" w:eastAsia="ru-RU" w:bidi="ar-SA"/>
              </w:rPr>
              <w:t>цели, задач</w:t>
            </w:r>
            <w:r w:rsidRPr="00DD20F2">
              <w:rPr>
                <w:rFonts w:ascii="Times New Roman" w:eastAsia="Times New Roman" w:hAnsi="Times New Roman"/>
                <w:i/>
                <w:iCs/>
                <w:color w:val="000000"/>
                <w:sz w:val="22"/>
                <w:lang w:val="ru-RU" w:eastAsia="ru-RU" w:bidi="ar-SA"/>
              </w:rPr>
              <w:t xml:space="preserve">, а также их </w:t>
            </w:r>
            <w:r w:rsidRPr="00DD20F2">
              <w:rPr>
                <w:rFonts w:ascii="Times New Roman" w:eastAsia="Times New Roman" w:hAnsi="Times New Roman"/>
                <w:b/>
                <w:bCs/>
                <w:i/>
                <w:iCs/>
                <w:color w:val="000000"/>
                <w:sz w:val="22"/>
                <w:lang w:val="ru-RU" w:eastAsia="ru-RU" w:bidi="ar-SA"/>
              </w:rPr>
              <w:t xml:space="preserve">соответствие </w:t>
            </w:r>
            <w:r w:rsidRPr="00DD20F2">
              <w:rPr>
                <w:rFonts w:ascii="Times New Roman" w:eastAsia="Times New Roman" w:hAnsi="Times New Roman"/>
                <w:i/>
                <w:iCs/>
                <w:color w:val="000000"/>
                <w:sz w:val="22"/>
                <w:lang w:val="ru-RU" w:eastAsia="ru-RU" w:bidi="ar-SA"/>
              </w:rPr>
              <w:t>теме проекта</w:t>
            </w: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конкретны, ясны, соответствуют</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2</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57"/>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неконкретны, неясны или не соответствуют</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1</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159"/>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цель и задачи не поставлены</w:t>
            </w:r>
          </w:p>
        </w:tc>
        <w:tc>
          <w:tcPr>
            <w:tcW w:w="850"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0</w:t>
            </w:r>
          </w:p>
        </w:tc>
        <w:tc>
          <w:tcPr>
            <w:tcW w:w="708" w:type="dxa"/>
            <w:tcBorders>
              <w:top w:val="nil"/>
              <w:left w:val="nil"/>
              <w:bottom w:val="single" w:sz="8"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70"/>
        </w:trPr>
        <w:tc>
          <w:tcPr>
            <w:tcW w:w="4254" w:type="dxa"/>
            <w:vMerge w:val="restart"/>
            <w:tcBorders>
              <w:top w:val="nil"/>
              <w:left w:val="single" w:sz="8" w:space="0" w:color="auto"/>
              <w:bottom w:val="single" w:sz="8" w:space="0" w:color="000000"/>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i/>
                <w:iCs/>
                <w:color w:val="000000"/>
                <w:sz w:val="22"/>
                <w:lang w:val="ru-RU" w:eastAsia="ru-RU" w:bidi="ar-SA"/>
              </w:rPr>
            </w:pPr>
            <w:r w:rsidRPr="00DD20F2">
              <w:rPr>
                <w:rFonts w:ascii="Times New Roman" w:eastAsia="Times New Roman" w:hAnsi="Times New Roman"/>
                <w:i/>
                <w:iCs/>
                <w:color w:val="000000"/>
                <w:sz w:val="22"/>
                <w:lang w:val="ru-RU" w:eastAsia="ru-RU" w:bidi="ar-SA"/>
              </w:rPr>
              <w:t>2.</w:t>
            </w:r>
            <w:r w:rsidRPr="00DD20F2">
              <w:rPr>
                <w:rFonts w:ascii="Times New Roman" w:eastAsia="Times New Roman" w:hAnsi="Times New Roman"/>
                <w:b/>
                <w:bCs/>
                <w:i/>
                <w:iCs/>
                <w:color w:val="000000"/>
                <w:sz w:val="22"/>
                <w:lang w:val="ru-RU" w:eastAsia="ru-RU" w:bidi="ar-SA"/>
              </w:rPr>
              <w:t>Фундаментальность обзора</w:t>
            </w:r>
            <w:r w:rsidRPr="00DD20F2">
              <w:rPr>
                <w:rFonts w:ascii="Times New Roman" w:eastAsia="Times New Roman" w:hAnsi="Times New Roman"/>
                <w:i/>
                <w:iCs/>
                <w:color w:val="000000"/>
                <w:sz w:val="22"/>
                <w:lang w:val="ru-RU" w:eastAsia="ru-RU" w:bidi="ar-SA"/>
              </w:rPr>
              <w:t xml:space="preserve"> - использование современных основополагающих работ по проблеме</w:t>
            </w: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освещена значительная часть проблемы</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2</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59"/>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проблема освещена фрагментарно</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1</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17"/>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проблема не освещена</w:t>
            </w:r>
          </w:p>
        </w:tc>
        <w:tc>
          <w:tcPr>
            <w:tcW w:w="850"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0</w:t>
            </w:r>
          </w:p>
        </w:tc>
        <w:tc>
          <w:tcPr>
            <w:tcW w:w="708" w:type="dxa"/>
            <w:tcBorders>
              <w:top w:val="nil"/>
              <w:left w:val="nil"/>
              <w:bottom w:val="single" w:sz="8"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36"/>
        </w:trPr>
        <w:tc>
          <w:tcPr>
            <w:tcW w:w="4254" w:type="dxa"/>
            <w:vMerge w:val="restart"/>
            <w:tcBorders>
              <w:top w:val="nil"/>
              <w:left w:val="single" w:sz="8" w:space="0" w:color="auto"/>
              <w:bottom w:val="single" w:sz="8" w:space="0" w:color="000000"/>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i/>
                <w:iCs/>
                <w:color w:val="000000"/>
                <w:sz w:val="22"/>
                <w:lang w:val="ru-RU" w:eastAsia="ru-RU" w:bidi="ar-SA"/>
              </w:rPr>
            </w:pPr>
            <w:r w:rsidRPr="00DD20F2">
              <w:rPr>
                <w:rFonts w:ascii="Times New Roman" w:eastAsia="Times New Roman" w:hAnsi="Times New Roman"/>
                <w:i/>
                <w:iCs/>
                <w:color w:val="000000"/>
                <w:sz w:val="22"/>
                <w:lang w:val="ru-RU" w:eastAsia="ru-RU" w:bidi="ar-SA"/>
              </w:rPr>
              <w:t>3.</w:t>
            </w:r>
            <w:r w:rsidRPr="00DD20F2">
              <w:rPr>
                <w:rFonts w:ascii="Times New Roman" w:eastAsia="Times New Roman" w:hAnsi="Times New Roman"/>
                <w:b/>
                <w:bCs/>
                <w:i/>
                <w:iCs/>
                <w:color w:val="000000"/>
                <w:sz w:val="22"/>
                <w:lang w:val="ru-RU" w:eastAsia="ru-RU" w:bidi="ar-SA"/>
              </w:rPr>
              <w:t xml:space="preserve">Дискуссионность (полемичность) обсуждения </w:t>
            </w:r>
            <w:r w:rsidRPr="00DD20F2">
              <w:rPr>
                <w:rFonts w:ascii="Times New Roman" w:eastAsia="Times New Roman" w:hAnsi="Times New Roman"/>
                <w:i/>
                <w:iCs/>
                <w:color w:val="000000"/>
                <w:sz w:val="22"/>
                <w:lang w:val="ru-RU" w:eastAsia="ru-RU" w:bidi="ar-SA"/>
              </w:rPr>
              <w:t>полученных результатов с разных точек зрения, позиций</w:t>
            </w: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приводятся и обсуждаются разные позиции</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2</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53"/>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разные позиции приводятся без обсуждения</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1</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44"/>
        </w:trPr>
        <w:tc>
          <w:tcPr>
            <w:tcW w:w="4254" w:type="dxa"/>
            <w:vMerge/>
            <w:tcBorders>
              <w:top w:val="single" w:sz="4" w:space="0" w:color="auto"/>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single" w:sz="4" w:space="0" w:color="auto"/>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приводится и обсуждается одна позиция</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0</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61"/>
        </w:trPr>
        <w:tc>
          <w:tcPr>
            <w:tcW w:w="4254" w:type="dxa"/>
            <w:vMerge w:val="restart"/>
            <w:tcBorders>
              <w:top w:val="nil"/>
              <w:left w:val="single" w:sz="8" w:space="0" w:color="auto"/>
              <w:bottom w:val="single" w:sz="8" w:space="0" w:color="000000"/>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i/>
                <w:iCs/>
                <w:color w:val="000000"/>
                <w:sz w:val="22"/>
                <w:lang w:val="ru-RU" w:eastAsia="ru-RU" w:bidi="ar-SA"/>
              </w:rPr>
            </w:pPr>
            <w:r w:rsidRPr="00DD20F2">
              <w:rPr>
                <w:rFonts w:ascii="Times New Roman" w:eastAsia="Times New Roman" w:hAnsi="Times New Roman"/>
                <w:i/>
                <w:iCs/>
                <w:color w:val="000000"/>
                <w:sz w:val="22"/>
                <w:lang w:val="ru-RU" w:eastAsia="ru-RU" w:bidi="ar-SA"/>
              </w:rPr>
              <w:t>4.</w:t>
            </w:r>
            <w:r w:rsidRPr="00DD20F2">
              <w:rPr>
                <w:rFonts w:ascii="Times New Roman" w:eastAsia="Times New Roman" w:hAnsi="Times New Roman"/>
                <w:b/>
                <w:bCs/>
                <w:i/>
                <w:iCs/>
                <w:color w:val="000000"/>
                <w:sz w:val="22"/>
                <w:lang w:val="ru-RU" w:eastAsia="ru-RU" w:bidi="ar-SA"/>
              </w:rPr>
              <w:t xml:space="preserve">Доступность и обоснованность методик </w:t>
            </w:r>
            <w:r w:rsidRPr="00DD20F2">
              <w:rPr>
                <w:rFonts w:ascii="Times New Roman" w:eastAsia="Times New Roman" w:hAnsi="Times New Roman"/>
                <w:i/>
                <w:iCs/>
                <w:color w:val="000000"/>
                <w:sz w:val="22"/>
                <w:lang w:val="ru-RU" w:eastAsia="ru-RU" w:bidi="ar-SA"/>
              </w:rPr>
              <w:t>для самостоятельного выполнения автором проекта</w:t>
            </w: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применение методик обосновано</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2</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66"/>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методики обоснованы не достаточно</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1</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137"/>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методики не обоснованы</w:t>
            </w:r>
          </w:p>
        </w:tc>
        <w:tc>
          <w:tcPr>
            <w:tcW w:w="850"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0</w:t>
            </w:r>
          </w:p>
        </w:tc>
        <w:tc>
          <w:tcPr>
            <w:tcW w:w="708" w:type="dxa"/>
            <w:tcBorders>
              <w:top w:val="nil"/>
              <w:left w:val="nil"/>
              <w:bottom w:val="single" w:sz="8"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155"/>
        </w:trPr>
        <w:tc>
          <w:tcPr>
            <w:tcW w:w="4254" w:type="dxa"/>
            <w:vMerge w:val="restart"/>
            <w:tcBorders>
              <w:top w:val="nil"/>
              <w:left w:val="single" w:sz="8" w:space="0" w:color="auto"/>
              <w:bottom w:val="single" w:sz="8" w:space="0" w:color="000000"/>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i/>
                <w:iCs/>
                <w:color w:val="000000"/>
                <w:sz w:val="22"/>
                <w:lang w:val="ru-RU" w:eastAsia="ru-RU" w:bidi="ar-SA"/>
              </w:rPr>
            </w:pPr>
            <w:r w:rsidRPr="00DD20F2">
              <w:rPr>
                <w:rFonts w:ascii="Times New Roman" w:eastAsia="Times New Roman" w:hAnsi="Times New Roman"/>
                <w:i/>
                <w:iCs/>
                <w:color w:val="000000"/>
                <w:sz w:val="22"/>
                <w:lang w:val="ru-RU" w:eastAsia="ru-RU" w:bidi="ar-SA"/>
              </w:rPr>
              <w:t>5.</w:t>
            </w:r>
            <w:r w:rsidRPr="00DD20F2">
              <w:rPr>
                <w:rFonts w:ascii="Times New Roman" w:eastAsia="Times New Roman" w:hAnsi="Times New Roman"/>
                <w:b/>
                <w:bCs/>
                <w:i/>
                <w:iCs/>
                <w:color w:val="000000"/>
                <w:sz w:val="22"/>
                <w:lang w:val="ru-RU" w:eastAsia="ru-RU" w:bidi="ar-SA"/>
              </w:rPr>
              <w:t xml:space="preserve">Наглядность (многообразия способов) представления результатов </w:t>
            </w:r>
            <w:r w:rsidRPr="00DD20F2">
              <w:rPr>
                <w:rFonts w:ascii="Times New Roman" w:eastAsia="Times New Roman" w:hAnsi="Times New Roman"/>
                <w:i/>
                <w:iCs/>
                <w:color w:val="000000"/>
                <w:sz w:val="22"/>
                <w:lang w:val="ru-RU" w:eastAsia="ru-RU" w:bidi="ar-SA"/>
              </w:rPr>
              <w:t>- графики, диаграммы, схемы, фото и т.п.</w:t>
            </w: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использованы все возможные способы</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2</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168"/>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использована частично</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1</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34"/>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наглядность не представлена</w:t>
            </w:r>
          </w:p>
        </w:tc>
        <w:tc>
          <w:tcPr>
            <w:tcW w:w="850"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0</w:t>
            </w:r>
          </w:p>
        </w:tc>
        <w:tc>
          <w:tcPr>
            <w:tcW w:w="708" w:type="dxa"/>
            <w:tcBorders>
              <w:top w:val="nil"/>
              <w:left w:val="nil"/>
              <w:bottom w:val="single" w:sz="8"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143"/>
        </w:trPr>
        <w:tc>
          <w:tcPr>
            <w:tcW w:w="4254" w:type="dxa"/>
            <w:vMerge w:val="restart"/>
            <w:tcBorders>
              <w:top w:val="nil"/>
              <w:left w:val="single" w:sz="8" w:space="0" w:color="auto"/>
              <w:bottom w:val="single" w:sz="8" w:space="0" w:color="000000"/>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i/>
                <w:iCs/>
                <w:color w:val="000000"/>
                <w:sz w:val="22"/>
                <w:highlight w:val="yellow"/>
                <w:lang w:val="ru-RU" w:eastAsia="ru-RU" w:bidi="ar-SA"/>
              </w:rPr>
            </w:pPr>
            <w:r w:rsidRPr="00DD20F2">
              <w:rPr>
                <w:rFonts w:ascii="Times New Roman" w:eastAsia="Times New Roman" w:hAnsi="Times New Roman"/>
                <w:i/>
                <w:iCs/>
                <w:color w:val="000000"/>
                <w:sz w:val="22"/>
                <w:lang w:val="ru-RU" w:eastAsia="ru-RU" w:bidi="ar-SA"/>
              </w:rPr>
              <w:t>6.</w:t>
            </w:r>
            <w:r w:rsidRPr="00DD20F2">
              <w:rPr>
                <w:rFonts w:ascii="Times New Roman" w:eastAsia="Times New Roman" w:hAnsi="Times New Roman"/>
                <w:b/>
                <w:bCs/>
                <w:i/>
                <w:iCs/>
                <w:color w:val="000000"/>
                <w:sz w:val="22"/>
                <w:lang w:val="ru-RU" w:eastAsia="ru-RU" w:bidi="ar-SA"/>
              </w:rPr>
              <w:t>Соответствие</w:t>
            </w:r>
            <w:r w:rsidRPr="00DD20F2">
              <w:rPr>
                <w:rFonts w:ascii="Times New Roman" w:eastAsia="Times New Roman" w:hAnsi="Times New Roman"/>
                <w:i/>
                <w:iCs/>
                <w:color w:val="000000"/>
                <w:sz w:val="22"/>
                <w:lang w:val="ru-RU" w:eastAsia="ru-RU" w:bidi="ar-SA"/>
              </w:rPr>
              <w:t xml:space="preserve"> содержания выводов содержанию цели и задач; </w:t>
            </w:r>
            <w:r w:rsidRPr="00DD20F2">
              <w:rPr>
                <w:rFonts w:ascii="Times New Roman" w:eastAsia="Times New Roman" w:hAnsi="Times New Roman"/>
                <w:b/>
                <w:bCs/>
                <w:i/>
                <w:iCs/>
                <w:color w:val="000000"/>
                <w:sz w:val="22"/>
                <w:lang w:val="ru-RU" w:eastAsia="ru-RU" w:bidi="ar-SA"/>
              </w:rPr>
              <w:t>конкретность выводов</w:t>
            </w: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highlight w:val="yellow"/>
                <w:lang w:val="ru-RU" w:eastAsia="ru-RU" w:bidi="ar-SA"/>
              </w:rPr>
            </w:pPr>
            <w:r w:rsidRPr="00DD20F2">
              <w:rPr>
                <w:rFonts w:ascii="Times New Roman" w:eastAsia="Times New Roman" w:hAnsi="Times New Roman"/>
                <w:color w:val="000000"/>
                <w:sz w:val="20"/>
                <w:lang w:val="ru-RU" w:eastAsia="ru-RU" w:bidi="ar-SA"/>
              </w:rPr>
              <w:t>соответствует; выводы конкретны</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highlight w:val="yellow"/>
                <w:lang w:val="ru-RU" w:eastAsia="ru-RU" w:bidi="ar-SA"/>
              </w:rPr>
            </w:pPr>
            <w:r w:rsidRPr="00DD20F2">
              <w:rPr>
                <w:rFonts w:ascii="Times New Roman" w:eastAsia="Times New Roman" w:hAnsi="Times New Roman"/>
                <w:color w:val="000000"/>
                <w:sz w:val="20"/>
                <w:lang w:val="ru-RU" w:eastAsia="ru-RU" w:bidi="ar-SA"/>
              </w:rPr>
              <w:t>2</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highlight w:val="yellow"/>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147"/>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highlight w:val="yellow"/>
                <w:lang w:val="ru-RU" w:eastAsia="ru-RU" w:bidi="ar-SA"/>
              </w:rPr>
            </w:pP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highlight w:val="yellow"/>
                <w:lang w:val="ru-RU" w:eastAsia="ru-RU" w:bidi="ar-SA"/>
              </w:rPr>
            </w:pPr>
            <w:r w:rsidRPr="00DD20F2">
              <w:rPr>
                <w:rFonts w:ascii="Times New Roman" w:eastAsia="Times New Roman" w:hAnsi="Times New Roman"/>
                <w:color w:val="000000"/>
                <w:sz w:val="20"/>
                <w:lang w:val="ru-RU" w:eastAsia="ru-RU" w:bidi="ar-SA"/>
              </w:rPr>
              <w:t>частично; отдельные выводы не конкретны</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highlight w:val="yellow"/>
                <w:lang w:val="ru-RU" w:eastAsia="ru-RU" w:bidi="ar-SA"/>
              </w:rPr>
            </w:pPr>
            <w:r w:rsidRPr="00DD20F2">
              <w:rPr>
                <w:rFonts w:ascii="Times New Roman" w:eastAsia="Times New Roman" w:hAnsi="Times New Roman"/>
                <w:color w:val="000000"/>
                <w:sz w:val="20"/>
                <w:lang w:val="ru-RU" w:eastAsia="ru-RU" w:bidi="ar-SA"/>
              </w:rPr>
              <w:t>1</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highlight w:val="yellow"/>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60"/>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highlight w:val="yellow"/>
                <w:lang w:val="ru-RU" w:eastAsia="ru-RU" w:bidi="ar-SA"/>
              </w:rPr>
            </w:pPr>
          </w:p>
        </w:tc>
        <w:tc>
          <w:tcPr>
            <w:tcW w:w="5103"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highlight w:val="yellow"/>
                <w:lang w:val="ru-RU" w:eastAsia="ru-RU" w:bidi="ar-SA"/>
              </w:rPr>
            </w:pPr>
            <w:r w:rsidRPr="00DD20F2">
              <w:rPr>
                <w:rFonts w:ascii="Times New Roman" w:eastAsia="Times New Roman" w:hAnsi="Times New Roman"/>
                <w:color w:val="000000"/>
                <w:sz w:val="20"/>
                <w:lang w:val="ru-RU" w:eastAsia="ru-RU" w:bidi="ar-SA"/>
              </w:rPr>
              <w:t>не соответствуют</w:t>
            </w:r>
          </w:p>
        </w:tc>
        <w:tc>
          <w:tcPr>
            <w:tcW w:w="850"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highlight w:val="yellow"/>
                <w:lang w:val="ru-RU" w:eastAsia="ru-RU" w:bidi="ar-SA"/>
              </w:rPr>
            </w:pPr>
            <w:r w:rsidRPr="00DD20F2">
              <w:rPr>
                <w:rFonts w:ascii="Times New Roman" w:eastAsia="Times New Roman" w:hAnsi="Times New Roman"/>
                <w:color w:val="000000"/>
                <w:sz w:val="20"/>
                <w:lang w:val="ru-RU" w:eastAsia="ru-RU" w:bidi="ar-SA"/>
              </w:rPr>
              <w:t>0</w:t>
            </w:r>
          </w:p>
        </w:tc>
        <w:tc>
          <w:tcPr>
            <w:tcW w:w="708" w:type="dxa"/>
            <w:tcBorders>
              <w:top w:val="nil"/>
              <w:left w:val="nil"/>
              <w:bottom w:val="single" w:sz="8"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highlight w:val="yellow"/>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183"/>
        </w:trPr>
        <w:tc>
          <w:tcPr>
            <w:tcW w:w="4254" w:type="dxa"/>
            <w:vMerge w:val="restart"/>
            <w:tcBorders>
              <w:top w:val="nil"/>
              <w:left w:val="single" w:sz="8" w:space="0" w:color="auto"/>
              <w:bottom w:val="nil"/>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i/>
                <w:iCs/>
                <w:color w:val="000000"/>
                <w:sz w:val="22"/>
                <w:lang w:val="ru-RU" w:eastAsia="ru-RU" w:bidi="ar-SA"/>
              </w:rPr>
            </w:pPr>
            <w:r w:rsidRPr="00DD20F2">
              <w:rPr>
                <w:rFonts w:ascii="Times New Roman" w:eastAsia="Times New Roman" w:hAnsi="Times New Roman"/>
                <w:i/>
                <w:iCs/>
                <w:color w:val="000000"/>
                <w:sz w:val="22"/>
                <w:lang w:val="ru-RU" w:eastAsia="ru-RU" w:bidi="ar-SA"/>
              </w:rPr>
              <w:t>7.</w:t>
            </w:r>
            <w:r w:rsidRPr="00DD20F2">
              <w:rPr>
                <w:rFonts w:ascii="Times New Roman" w:eastAsia="Times New Roman" w:hAnsi="Times New Roman"/>
                <w:b/>
                <w:bCs/>
                <w:i/>
                <w:iCs/>
                <w:color w:val="000000"/>
                <w:sz w:val="22"/>
                <w:lang w:val="ru-RU" w:eastAsia="ru-RU" w:bidi="ar-SA"/>
              </w:rPr>
              <w:t xml:space="preserve">Понятийный аппарат </w:t>
            </w:r>
            <w:r w:rsidRPr="00DD20F2">
              <w:rPr>
                <w:rFonts w:ascii="Times New Roman" w:eastAsia="Times New Roman" w:hAnsi="Times New Roman"/>
                <w:bCs/>
                <w:i/>
                <w:iCs/>
                <w:color w:val="000000"/>
                <w:sz w:val="22"/>
                <w:lang w:val="ru-RU" w:eastAsia="ru-RU" w:bidi="ar-SA"/>
              </w:rPr>
              <w:t>(цель, задачи, гипотеза, объект, предмет, методы, ожидаемые результаты)</w:t>
            </w: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сформулированы грамотно</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2</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325"/>
        </w:trPr>
        <w:tc>
          <w:tcPr>
            <w:tcW w:w="4254" w:type="dxa"/>
            <w:vMerge/>
            <w:tcBorders>
              <w:top w:val="nil"/>
              <w:left w:val="single" w:sz="8" w:space="0" w:color="auto"/>
              <w:bottom w:val="nil"/>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частично верно определены (не все составные компоненты)</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1</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48"/>
        </w:trPr>
        <w:tc>
          <w:tcPr>
            <w:tcW w:w="4254" w:type="dxa"/>
            <w:vMerge/>
            <w:tcBorders>
              <w:top w:val="nil"/>
              <w:left w:val="single" w:sz="8" w:space="0" w:color="auto"/>
              <w:bottom w:val="nil"/>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nil"/>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грубые несоответствия</w:t>
            </w:r>
          </w:p>
        </w:tc>
        <w:tc>
          <w:tcPr>
            <w:tcW w:w="850" w:type="dxa"/>
            <w:tcBorders>
              <w:top w:val="nil"/>
              <w:left w:val="nil"/>
              <w:bottom w:val="nil"/>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0</w:t>
            </w:r>
          </w:p>
        </w:tc>
        <w:tc>
          <w:tcPr>
            <w:tcW w:w="708" w:type="dxa"/>
            <w:tcBorders>
              <w:top w:val="nil"/>
              <w:left w:val="nil"/>
              <w:bottom w:val="nil"/>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397"/>
        </w:trPr>
        <w:tc>
          <w:tcPr>
            <w:tcW w:w="425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i/>
                <w:iCs/>
                <w:color w:val="000000"/>
                <w:sz w:val="22"/>
                <w:lang w:val="ru-RU" w:eastAsia="ru-RU" w:bidi="ar-SA"/>
              </w:rPr>
            </w:pPr>
            <w:r w:rsidRPr="00DD20F2">
              <w:rPr>
                <w:rFonts w:ascii="Times New Roman" w:eastAsia="Times New Roman" w:hAnsi="Times New Roman"/>
                <w:i/>
                <w:iCs/>
                <w:color w:val="000000"/>
                <w:sz w:val="22"/>
                <w:lang w:val="ru-RU" w:eastAsia="ru-RU" w:bidi="ar-SA"/>
              </w:rPr>
              <w:t>8.</w:t>
            </w:r>
            <w:r w:rsidRPr="00DD20F2">
              <w:rPr>
                <w:rFonts w:ascii="Times New Roman" w:eastAsia="Times New Roman" w:hAnsi="Times New Roman"/>
                <w:b/>
                <w:bCs/>
                <w:i/>
                <w:iCs/>
                <w:color w:val="000000"/>
                <w:sz w:val="22"/>
                <w:lang w:val="ru-RU" w:eastAsia="ru-RU" w:bidi="ar-SA"/>
              </w:rPr>
              <w:t xml:space="preserve">Оформление рукописи </w:t>
            </w:r>
            <w:r w:rsidRPr="00DD20F2">
              <w:rPr>
                <w:rFonts w:ascii="Times New Roman" w:eastAsia="Times New Roman" w:hAnsi="Times New Roman"/>
                <w:i/>
                <w:iCs/>
                <w:color w:val="000000"/>
                <w:sz w:val="22"/>
                <w:lang w:val="ru-RU" w:eastAsia="ru-RU" w:bidi="ar-SA"/>
              </w:rPr>
              <w:t>(введение, материалы и методы, основная часть, результаты, выводы, литература)</w:t>
            </w:r>
          </w:p>
        </w:tc>
        <w:tc>
          <w:tcPr>
            <w:tcW w:w="5103" w:type="dxa"/>
            <w:tcBorders>
              <w:top w:val="single" w:sz="8" w:space="0" w:color="auto"/>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грамотно структурирована (все разделы, в соответствии с требованиями оформления)</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2</w:t>
            </w:r>
          </w:p>
        </w:tc>
        <w:tc>
          <w:tcPr>
            <w:tcW w:w="708" w:type="dxa"/>
            <w:tcBorders>
              <w:top w:val="single" w:sz="8" w:space="0" w:color="auto"/>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377"/>
        </w:trPr>
        <w:tc>
          <w:tcPr>
            <w:tcW w:w="4254" w:type="dxa"/>
            <w:vMerge/>
            <w:tcBorders>
              <w:top w:val="single" w:sz="8" w:space="0" w:color="auto"/>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имеются не все разделы, неудовлетворительный список литературы</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1</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15"/>
        </w:trPr>
        <w:tc>
          <w:tcPr>
            <w:tcW w:w="4254" w:type="dxa"/>
            <w:vMerge/>
            <w:tcBorders>
              <w:top w:val="single" w:sz="8" w:space="0" w:color="auto"/>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оформлена небрежно</w:t>
            </w:r>
          </w:p>
        </w:tc>
        <w:tc>
          <w:tcPr>
            <w:tcW w:w="850"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0</w:t>
            </w:r>
          </w:p>
        </w:tc>
        <w:tc>
          <w:tcPr>
            <w:tcW w:w="708" w:type="dxa"/>
            <w:tcBorders>
              <w:top w:val="nil"/>
              <w:left w:val="nil"/>
              <w:bottom w:val="single" w:sz="8"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33"/>
        </w:trPr>
        <w:tc>
          <w:tcPr>
            <w:tcW w:w="425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i/>
                <w:iCs/>
                <w:color w:val="000000"/>
                <w:sz w:val="22"/>
                <w:lang w:val="ru-RU" w:eastAsia="ru-RU" w:bidi="ar-SA"/>
              </w:rPr>
            </w:pPr>
            <w:r w:rsidRPr="00DD20F2">
              <w:rPr>
                <w:rFonts w:ascii="Times New Roman" w:eastAsia="Times New Roman" w:hAnsi="Times New Roman"/>
                <w:i/>
                <w:iCs/>
                <w:color w:val="000000"/>
                <w:sz w:val="22"/>
                <w:lang w:val="ru-RU" w:eastAsia="ru-RU" w:bidi="ar-SA"/>
              </w:rPr>
              <w:t>9.</w:t>
            </w:r>
            <w:r w:rsidRPr="00DD20F2">
              <w:rPr>
                <w:rFonts w:ascii="Times New Roman" w:eastAsia="Times New Roman" w:hAnsi="Times New Roman"/>
                <w:b/>
                <w:bCs/>
                <w:i/>
                <w:iCs/>
                <w:color w:val="000000"/>
                <w:sz w:val="22"/>
                <w:lang w:val="ru-RU" w:eastAsia="ru-RU" w:bidi="ar-SA"/>
              </w:rPr>
              <w:t xml:space="preserve">Актуальность </w:t>
            </w:r>
            <w:r w:rsidRPr="00DD20F2">
              <w:rPr>
                <w:rFonts w:ascii="Times New Roman" w:eastAsia="Times New Roman" w:hAnsi="Times New Roman"/>
                <w:i/>
                <w:iCs/>
                <w:color w:val="000000"/>
                <w:sz w:val="22"/>
                <w:lang w:val="ru-RU" w:eastAsia="ru-RU" w:bidi="ar-SA"/>
              </w:rPr>
              <w:t>проблемного вопроса</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актуальность проблемы доказана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2</w:t>
            </w:r>
          </w:p>
        </w:tc>
        <w:tc>
          <w:tcPr>
            <w:tcW w:w="708" w:type="dxa"/>
            <w:tcBorders>
              <w:top w:val="single" w:sz="4" w:space="0" w:color="auto"/>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95"/>
        </w:trPr>
        <w:tc>
          <w:tcPr>
            <w:tcW w:w="4254" w:type="dxa"/>
            <w:vMerge/>
            <w:tcBorders>
              <w:top w:val="single" w:sz="4" w:space="0" w:color="auto"/>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актуальность проблемы доказана частично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1</w:t>
            </w:r>
          </w:p>
        </w:tc>
        <w:tc>
          <w:tcPr>
            <w:tcW w:w="708" w:type="dxa"/>
            <w:tcBorders>
              <w:top w:val="single" w:sz="4" w:space="0" w:color="auto"/>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114"/>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xml:space="preserve">актуальность проблемы не доказана </w:t>
            </w:r>
          </w:p>
        </w:tc>
        <w:tc>
          <w:tcPr>
            <w:tcW w:w="850"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0</w:t>
            </w:r>
          </w:p>
        </w:tc>
        <w:tc>
          <w:tcPr>
            <w:tcW w:w="708" w:type="dxa"/>
            <w:tcBorders>
              <w:top w:val="nil"/>
              <w:left w:val="nil"/>
              <w:bottom w:val="single" w:sz="8"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117"/>
        </w:trPr>
        <w:tc>
          <w:tcPr>
            <w:tcW w:w="4254" w:type="dxa"/>
            <w:vMerge w:val="restart"/>
            <w:tcBorders>
              <w:top w:val="nil"/>
              <w:left w:val="single" w:sz="8" w:space="0" w:color="auto"/>
              <w:bottom w:val="single" w:sz="8" w:space="0" w:color="000000"/>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i/>
                <w:iCs/>
                <w:color w:val="000000"/>
                <w:sz w:val="22"/>
                <w:lang w:val="ru-RU" w:eastAsia="ru-RU" w:bidi="ar-SA"/>
              </w:rPr>
            </w:pPr>
            <w:r w:rsidRPr="00DD20F2">
              <w:rPr>
                <w:rFonts w:ascii="Times New Roman" w:eastAsia="Times New Roman" w:hAnsi="Times New Roman"/>
                <w:i/>
                <w:iCs/>
                <w:color w:val="000000"/>
                <w:sz w:val="22"/>
                <w:lang w:val="ru-RU" w:eastAsia="ru-RU" w:bidi="ar-SA"/>
              </w:rPr>
              <w:t>10.</w:t>
            </w:r>
            <w:r w:rsidRPr="00DD20F2">
              <w:rPr>
                <w:rFonts w:ascii="Times New Roman" w:eastAsia="Times New Roman" w:hAnsi="Times New Roman"/>
                <w:b/>
                <w:bCs/>
                <w:i/>
                <w:iCs/>
                <w:color w:val="000000"/>
                <w:sz w:val="22"/>
                <w:lang w:val="ru-RU" w:eastAsia="ru-RU" w:bidi="ar-SA"/>
              </w:rPr>
              <w:t xml:space="preserve">Практическая значимость </w:t>
            </w:r>
            <w:r w:rsidRPr="00DD20F2">
              <w:rPr>
                <w:rFonts w:ascii="Times New Roman" w:eastAsia="Times New Roman" w:hAnsi="Times New Roman"/>
                <w:i/>
                <w:iCs/>
                <w:color w:val="000000"/>
                <w:sz w:val="22"/>
                <w:lang w:val="ru-RU" w:eastAsia="ru-RU" w:bidi="ar-SA"/>
              </w:rPr>
              <w:t>исследования</w:t>
            </w: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исследование имеет практическую ценность</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2</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68"/>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single" w:sz="8" w:space="0" w:color="auto"/>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практическая ценность неясна, слабо обоснована</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1</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06"/>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исследование не имеет практической ценности</w:t>
            </w:r>
          </w:p>
        </w:tc>
        <w:tc>
          <w:tcPr>
            <w:tcW w:w="850"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0</w:t>
            </w:r>
          </w:p>
        </w:tc>
        <w:tc>
          <w:tcPr>
            <w:tcW w:w="708" w:type="dxa"/>
            <w:tcBorders>
              <w:top w:val="nil"/>
              <w:left w:val="nil"/>
              <w:bottom w:val="single" w:sz="8"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81"/>
        </w:trPr>
        <w:tc>
          <w:tcPr>
            <w:tcW w:w="4254" w:type="dxa"/>
            <w:vMerge w:val="restart"/>
            <w:tcBorders>
              <w:top w:val="nil"/>
              <w:left w:val="single" w:sz="8" w:space="0" w:color="auto"/>
              <w:bottom w:val="single" w:sz="8" w:space="0" w:color="000000"/>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i/>
                <w:iCs/>
                <w:color w:val="000000"/>
                <w:sz w:val="22"/>
                <w:lang w:val="ru-RU" w:eastAsia="ru-RU" w:bidi="ar-SA"/>
              </w:rPr>
            </w:pPr>
            <w:r w:rsidRPr="00DD20F2">
              <w:rPr>
                <w:rFonts w:ascii="Times New Roman" w:eastAsia="Times New Roman" w:hAnsi="Times New Roman"/>
                <w:i/>
                <w:iCs/>
                <w:color w:val="000000"/>
                <w:sz w:val="22"/>
                <w:lang w:val="ru-RU" w:eastAsia="ru-RU" w:bidi="ar-SA"/>
              </w:rPr>
              <w:t>11.</w:t>
            </w:r>
            <w:r w:rsidRPr="00DD20F2">
              <w:rPr>
                <w:rFonts w:ascii="Times New Roman" w:eastAsia="Times New Roman" w:hAnsi="Times New Roman"/>
                <w:b/>
                <w:bCs/>
                <w:i/>
                <w:iCs/>
                <w:color w:val="000000"/>
                <w:sz w:val="22"/>
                <w:lang w:val="ru-RU" w:eastAsia="ru-RU" w:bidi="ar-SA"/>
              </w:rPr>
              <w:t xml:space="preserve"> Наличие собственного исследования</w:t>
            </w: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собственное исследование присутствует</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2</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56"/>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исследование неконкретно, неясно или не соответствует</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1</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05"/>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2"/>
                <w:lang w:val="ru-RU" w:eastAsia="ru-RU" w:bidi="ar-SA"/>
              </w:rPr>
            </w:pPr>
          </w:p>
        </w:tc>
        <w:tc>
          <w:tcPr>
            <w:tcW w:w="5103"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собственное исследование отсутствует полностью</w:t>
            </w:r>
          </w:p>
        </w:tc>
        <w:tc>
          <w:tcPr>
            <w:tcW w:w="850" w:type="dxa"/>
            <w:tcBorders>
              <w:top w:val="nil"/>
              <w:left w:val="nil"/>
              <w:bottom w:val="single" w:sz="8"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0</w:t>
            </w:r>
          </w:p>
        </w:tc>
        <w:tc>
          <w:tcPr>
            <w:tcW w:w="708" w:type="dxa"/>
            <w:tcBorders>
              <w:top w:val="nil"/>
              <w:left w:val="nil"/>
              <w:bottom w:val="single" w:sz="8"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283"/>
        </w:trPr>
        <w:tc>
          <w:tcPr>
            <w:tcW w:w="4254" w:type="dxa"/>
            <w:vMerge w:val="restart"/>
            <w:tcBorders>
              <w:top w:val="nil"/>
              <w:left w:val="single" w:sz="8" w:space="0" w:color="auto"/>
              <w:bottom w:val="single" w:sz="8" w:space="0" w:color="000000"/>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i/>
                <w:iCs/>
                <w:color w:val="000000"/>
                <w:sz w:val="22"/>
                <w:lang w:val="ru-RU" w:eastAsia="ru-RU" w:bidi="ar-SA"/>
              </w:rPr>
            </w:pPr>
            <w:r w:rsidRPr="00DD20F2">
              <w:rPr>
                <w:rFonts w:ascii="Times New Roman" w:eastAsia="Times New Roman" w:hAnsi="Times New Roman"/>
                <w:i/>
                <w:iCs/>
                <w:color w:val="000000"/>
                <w:sz w:val="22"/>
                <w:lang w:val="ru-RU" w:eastAsia="ru-RU" w:bidi="ar-SA"/>
              </w:rPr>
              <w:t>12.</w:t>
            </w:r>
            <w:r w:rsidRPr="00DD20F2">
              <w:rPr>
                <w:rFonts w:ascii="Times New Roman" w:eastAsia="Times New Roman" w:hAnsi="Times New Roman"/>
                <w:b/>
                <w:bCs/>
                <w:i/>
                <w:iCs/>
                <w:color w:val="000000"/>
                <w:sz w:val="22"/>
                <w:lang w:val="ru-RU" w:eastAsia="ru-RU" w:bidi="ar-SA"/>
              </w:rPr>
              <w:t>Достижение гипотезы</w:t>
            </w: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гипотеза полностью подтверждена</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2</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132"/>
        </w:trPr>
        <w:tc>
          <w:tcPr>
            <w:tcW w:w="4254" w:type="dxa"/>
            <w:vMerge/>
            <w:tcBorders>
              <w:top w:val="nil"/>
              <w:left w:val="single" w:sz="8" w:space="0" w:color="auto"/>
              <w:bottom w:val="single" w:sz="8" w:space="0" w:color="000000"/>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0"/>
                <w:lang w:val="ru-RU" w:eastAsia="ru-RU" w:bidi="ar-SA"/>
              </w:rPr>
            </w:pP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гипотеза достигнута частично</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1</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DD20F2" w:rsidRPr="00DD20F2" w:rsidTr="00C04B06">
        <w:trPr>
          <w:trHeight w:val="177"/>
        </w:trPr>
        <w:tc>
          <w:tcPr>
            <w:tcW w:w="4254" w:type="dxa"/>
            <w:vMerge/>
            <w:tcBorders>
              <w:top w:val="nil"/>
              <w:left w:val="single" w:sz="8" w:space="0" w:color="auto"/>
              <w:bottom w:val="single" w:sz="4" w:space="0" w:color="auto"/>
              <w:right w:val="single" w:sz="4" w:space="0" w:color="auto"/>
            </w:tcBorders>
            <w:vAlign w:val="center"/>
            <w:hideMark/>
          </w:tcPr>
          <w:p w:rsidR="00DD20F2" w:rsidRPr="00DD20F2" w:rsidRDefault="00DD20F2" w:rsidP="00DD20F2">
            <w:pPr>
              <w:rPr>
                <w:rFonts w:ascii="Times New Roman" w:eastAsia="Times New Roman" w:hAnsi="Times New Roman"/>
                <w:i/>
                <w:iCs/>
                <w:color w:val="000000"/>
                <w:sz w:val="20"/>
                <w:lang w:val="ru-RU" w:eastAsia="ru-RU" w:bidi="ar-SA"/>
              </w:rPr>
            </w:pPr>
          </w:p>
        </w:tc>
        <w:tc>
          <w:tcPr>
            <w:tcW w:w="5103"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гипотеза не подтвердилась</w:t>
            </w:r>
          </w:p>
        </w:tc>
        <w:tc>
          <w:tcPr>
            <w:tcW w:w="850" w:type="dxa"/>
            <w:tcBorders>
              <w:top w:val="nil"/>
              <w:left w:val="nil"/>
              <w:bottom w:val="single" w:sz="4" w:space="0" w:color="auto"/>
              <w:right w:val="single" w:sz="4"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0</w:t>
            </w:r>
          </w:p>
        </w:tc>
        <w:tc>
          <w:tcPr>
            <w:tcW w:w="708" w:type="dxa"/>
            <w:tcBorders>
              <w:top w:val="nil"/>
              <w:left w:val="nil"/>
              <w:bottom w:val="single" w:sz="4" w:space="0" w:color="auto"/>
              <w:right w:val="single" w:sz="8" w:space="0" w:color="auto"/>
            </w:tcBorders>
            <w:shd w:val="clear" w:color="auto" w:fill="auto"/>
            <w:vAlign w:val="center"/>
            <w:hideMark/>
          </w:tcPr>
          <w:p w:rsidR="00DD20F2" w:rsidRPr="00DD20F2" w:rsidRDefault="00DD20F2" w:rsidP="00DD20F2">
            <w:pPr>
              <w:jc w:val="center"/>
              <w:rPr>
                <w:rFonts w:ascii="Times New Roman" w:eastAsia="Times New Roman" w:hAnsi="Times New Roman"/>
                <w:color w:val="000000"/>
                <w:sz w:val="20"/>
                <w:lang w:val="ru-RU" w:eastAsia="ru-RU" w:bidi="ar-SA"/>
              </w:rPr>
            </w:pPr>
            <w:r w:rsidRPr="00DD20F2">
              <w:rPr>
                <w:rFonts w:ascii="Times New Roman" w:eastAsia="Times New Roman" w:hAnsi="Times New Roman"/>
                <w:color w:val="000000"/>
                <w:sz w:val="20"/>
                <w:lang w:val="ru-RU" w:eastAsia="ru-RU" w:bidi="ar-SA"/>
              </w:rPr>
              <w:t> </w:t>
            </w:r>
          </w:p>
        </w:tc>
      </w:tr>
      <w:tr w:rsidR="00C04B06" w:rsidRPr="00DD20F2" w:rsidTr="00DE5C16">
        <w:trPr>
          <w:trHeight w:val="151"/>
        </w:trPr>
        <w:tc>
          <w:tcPr>
            <w:tcW w:w="4254" w:type="dxa"/>
            <w:tcBorders>
              <w:top w:val="single" w:sz="4" w:space="0" w:color="auto"/>
              <w:left w:val="single" w:sz="4" w:space="0" w:color="auto"/>
              <w:bottom w:val="single" w:sz="4" w:space="0" w:color="auto"/>
              <w:right w:val="single" w:sz="4" w:space="0" w:color="auto"/>
            </w:tcBorders>
            <w:vAlign w:val="center"/>
          </w:tcPr>
          <w:p w:rsidR="00C04B06" w:rsidRPr="00DD20F2" w:rsidRDefault="00C04B06" w:rsidP="00DD20F2">
            <w:pPr>
              <w:rPr>
                <w:rFonts w:ascii="Times New Roman" w:eastAsia="Times New Roman" w:hAnsi="Times New Roman"/>
                <w:b/>
                <w:i/>
                <w:iCs/>
                <w:color w:val="000000"/>
                <w:sz w:val="20"/>
                <w:lang w:val="ru-RU" w:eastAsia="ru-RU" w:bidi="ar-SA"/>
              </w:rPr>
            </w:pPr>
            <w:r w:rsidRPr="00DD20F2">
              <w:rPr>
                <w:rFonts w:ascii="Times New Roman" w:eastAsia="Times New Roman" w:hAnsi="Times New Roman"/>
                <w:b/>
                <w:i/>
                <w:iCs/>
                <w:color w:val="000000"/>
                <w:sz w:val="20"/>
                <w:lang w:val="ru-RU" w:eastAsia="ru-RU" w:bidi="ar-SA"/>
              </w:rPr>
              <w:t>Итого баллов заочной экспертизы</w:t>
            </w:r>
          </w:p>
        </w:tc>
        <w:tc>
          <w:tcPr>
            <w:tcW w:w="5103" w:type="dxa"/>
            <w:tcBorders>
              <w:top w:val="single" w:sz="4" w:space="0" w:color="auto"/>
              <w:left w:val="nil"/>
              <w:bottom w:val="single" w:sz="4" w:space="0" w:color="auto"/>
              <w:right w:val="single" w:sz="4" w:space="0" w:color="auto"/>
            </w:tcBorders>
            <w:shd w:val="clear" w:color="auto" w:fill="auto"/>
            <w:vAlign w:val="center"/>
          </w:tcPr>
          <w:p w:rsidR="00C04B06" w:rsidRPr="00C04B06" w:rsidRDefault="00C04B06" w:rsidP="00DD20F2">
            <w:pPr>
              <w:jc w:val="center"/>
              <w:rPr>
                <w:rFonts w:ascii="Times New Roman" w:eastAsia="Times New Roman" w:hAnsi="Times New Roman"/>
                <w:b/>
                <w:i/>
                <w:color w:val="000000"/>
                <w:sz w:val="20"/>
                <w:lang w:val="ru-RU" w:eastAsia="ru-RU" w:bidi="ar-SA"/>
              </w:rPr>
            </w:pPr>
            <w:r w:rsidRPr="00C04B06">
              <w:rPr>
                <w:rFonts w:ascii="Times New Roman" w:eastAsia="Times New Roman" w:hAnsi="Times New Roman"/>
                <w:b/>
                <w:i/>
                <w:color w:val="000000"/>
                <w:sz w:val="20"/>
                <w:lang w:val="ru-RU" w:eastAsia="ru-RU" w:bidi="ar-SA"/>
              </w:rPr>
              <w:t>Максимально 24 балла</w:t>
            </w:r>
          </w:p>
        </w:tc>
        <w:tc>
          <w:tcPr>
            <w:tcW w:w="1558" w:type="dxa"/>
            <w:gridSpan w:val="2"/>
            <w:tcBorders>
              <w:top w:val="single" w:sz="4" w:space="0" w:color="auto"/>
              <w:left w:val="nil"/>
              <w:bottom w:val="single" w:sz="4" w:space="0" w:color="auto"/>
              <w:right w:val="single" w:sz="4" w:space="0" w:color="auto"/>
            </w:tcBorders>
            <w:shd w:val="clear" w:color="auto" w:fill="auto"/>
            <w:vAlign w:val="center"/>
          </w:tcPr>
          <w:p w:rsidR="00C04B06" w:rsidRPr="00C04B06" w:rsidRDefault="00C04B06" w:rsidP="00C04B06">
            <w:pPr>
              <w:jc w:val="center"/>
              <w:rPr>
                <w:rFonts w:ascii="Times New Roman" w:eastAsia="Times New Roman" w:hAnsi="Times New Roman"/>
                <w:b/>
                <w:color w:val="000000"/>
                <w:sz w:val="20"/>
                <w:lang w:val="ru-RU" w:eastAsia="ru-RU" w:bidi="ar-SA"/>
              </w:rPr>
            </w:pPr>
          </w:p>
        </w:tc>
      </w:tr>
    </w:tbl>
    <w:p w:rsidR="00DD20F2" w:rsidRDefault="00DD20F2" w:rsidP="00DD20F2">
      <w:pPr>
        <w:jc w:val="both"/>
        <w:rPr>
          <w:rFonts w:ascii="Times New Roman" w:eastAsiaTheme="minorHAnsi" w:hAnsi="Times New Roman"/>
          <w:b/>
          <w:szCs w:val="28"/>
          <w:lang w:val="ru-RU" w:bidi="ar-SA"/>
        </w:rPr>
      </w:pPr>
      <w:r w:rsidRPr="00C04B06">
        <w:rPr>
          <w:rFonts w:ascii="Times New Roman" w:eastAsiaTheme="minorHAnsi" w:hAnsi="Times New Roman"/>
          <w:b/>
          <w:szCs w:val="28"/>
          <w:lang w:val="ru-RU" w:bidi="ar-SA"/>
        </w:rPr>
        <w:t>Краткая рецензия (</w:t>
      </w:r>
      <w:r w:rsidRPr="00C04B06">
        <w:rPr>
          <w:rFonts w:ascii="Times New Roman" w:eastAsiaTheme="minorHAnsi" w:hAnsi="Times New Roman"/>
          <w:szCs w:val="28"/>
          <w:lang w:val="ru-RU" w:bidi="ar-SA"/>
        </w:rPr>
        <w:t>положительные, отрицательные аспекты выполнения работы</w:t>
      </w:r>
      <w:r w:rsidRPr="00C04B06">
        <w:rPr>
          <w:rFonts w:ascii="Times New Roman" w:eastAsiaTheme="minorHAnsi" w:hAnsi="Times New Roman"/>
          <w:b/>
          <w:szCs w:val="28"/>
          <w:lang w:val="ru-RU" w:bidi="ar-SA"/>
        </w:rPr>
        <w:t>):</w:t>
      </w:r>
    </w:p>
    <w:p w:rsidR="00C04B06" w:rsidRPr="00C04B06" w:rsidRDefault="00C04B06" w:rsidP="00DD20F2">
      <w:pPr>
        <w:jc w:val="both"/>
        <w:rPr>
          <w:rFonts w:ascii="Times New Roman" w:eastAsiaTheme="minorHAnsi" w:hAnsi="Times New Roman"/>
          <w:b/>
          <w:szCs w:val="28"/>
          <w:lang w:val="ru-RU" w:bidi="ar-SA"/>
        </w:rPr>
      </w:pPr>
      <w:bookmarkStart w:id="0" w:name="_GoBack"/>
      <w:bookmarkEnd w:id="0"/>
    </w:p>
    <w:p w:rsidR="00DD20F2" w:rsidRPr="00C04B06" w:rsidRDefault="00DD20F2" w:rsidP="00DD20F2">
      <w:pPr>
        <w:jc w:val="both"/>
        <w:rPr>
          <w:rFonts w:ascii="Times New Roman" w:eastAsiaTheme="minorHAnsi" w:hAnsi="Times New Roman"/>
          <w:b/>
          <w:szCs w:val="28"/>
          <w:lang w:val="ru-RU" w:bidi="ar-SA"/>
        </w:rPr>
      </w:pPr>
      <w:r w:rsidRPr="00C04B06">
        <w:rPr>
          <w:rFonts w:ascii="Times New Roman" w:eastAsiaTheme="minorHAnsi" w:hAnsi="Times New Roman"/>
          <w:b/>
          <w:szCs w:val="28"/>
          <w:lang w:val="ru-RU" w:bidi="ar-SA"/>
        </w:rPr>
        <w:t>Рекомендации:</w:t>
      </w:r>
    </w:p>
    <w:p w:rsidR="00DD20F2" w:rsidRPr="00C04B06" w:rsidRDefault="00DD20F2" w:rsidP="00DD20F2">
      <w:pPr>
        <w:jc w:val="both"/>
        <w:rPr>
          <w:rFonts w:ascii="Times New Roman" w:eastAsiaTheme="minorHAnsi" w:hAnsi="Times New Roman"/>
          <w:b/>
          <w:szCs w:val="28"/>
          <w:lang w:val="ru-RU" w:bidi="ar-SA"/>
        </w:rPr>
      </w:pPr>
    </w:p>
    <w:p w:rsidR="00C04B06" w:rsidRPr="00577B06" w:rsidRDefault="00DD20F2" w:rsidP="00DD20F2">
      <w:pPr>
        <w:jc w:val="both"/>
        <w:rPr>
          <w:rFonts w:ascii="Times New Roman" w:eastAsiaTheme="minorHAnsi" w:hAnsi="Times New Roman"/>
          <w:sz w:val="28"/>
          <w:szCs w:val="28"/>
          <w:u w:val="single"/>
          <w:lang w:val="ru-RU" w:bidi="ar-SA"/>
        </w:rPr>
      </w:pPr>
      <w:r w:rsidRPr="00C04B06">
        <w:rPr>
          <w:rFonts w:ascii="Times New Roman" w:eastAsiaTheme="minorHAnsi" w:hAnsi="Times New Roman"/>
          <w:b/>
          <w:szCs w:val="28"/>
          <w:lang w:val="ru-RU" w:bidi="ar-SA"/>
        </w:rPr>
        <w:t>Эксперт</w:t>
      </w:r>
      <w:r w:rsidRPr="00C04B06">
        <w:rPr>
          <w:rFonts w:ascii="Times New Roman" w:eastAsiaTheme="minorHAnsi" w:hAnsi="Times New Roman"/>
          <w:szCs w:val="28"/>
          <w:lang w:val="ru-RU" w:bidi="ar-SA"/>
        </w:rPr>
        <w:t xml:space="preserve">: </w:t>
      </w:r>
      <w:r w:rsidR="00C04B06">
        <w:rPr>
          <w:rFonts w:ascii="Times New Roman" w:eastAsiaTheme="minorHAnsi" w:hAnsi="Times New Roman"/>
          <w:sz w:val="28"/>
          <w:szCs w:val="28"/>
          <w:lang w:val="ru-RU" w:bidi="ar-SA"/>
        </w:rPr>
        <w:t xml:space="preserve"> _________________________ /</w:t>
      </w:r>
      <w:r w:rsidR="00577B06">
        <w:rPr>
          <w:rFonts w:ascii="Times New Roman" w:eastAsiaTheme="minorHAnsi" w:hAnsi="Times New Roman"/>
          <w:sz w:val="28"/>
          <w:szCs w:val="28"/>
          <w:u w:val="single"/>
          <w:lang w:val="ru-RU" w:bidi="ar-SA"/>
        </w:rPr>
        <w:t xml:space="preserve"> </w:t>
      </w:r>
      <w:r w:rsidR="00577B06" w:rsidRPr="00577B06">
        <w:rPr>
          <w:rFonts w:ascii="Times New Roman" w:eastAsiaTheme="minorHAnsi" w:hAnsi="Times New Roman"/>
          <w:szCs w:val="28"/>
          <w:u w:val="single"/>
          <w:lang w:val="ru-RU" w:bidi="ar-SA"/>
        </w:rPr>
        <w:t>И.А.Иванов</w:t>
      </w:r>
      <w:r w:rsidR="00577B06">
        <w:rPr>
          <w:rFonts w:ascii="Times New Roman" w:eastAsiaTheme="minorHAnsi" w:hAnsi="Times New Roman"/>
          <w:szCs w:val="28"/>
          <w:u w:val="single"/>
          <w:lang w:val="ru-RU" w:bidi="ar-SA"/>
        </w:rPr>
        <w:t>, методист ЦИР КГАОУ КЦО</w:t>
      </w:r>
      <w:r w:rsidR="00577B06" w:rsidRPr="00577B06">
        <w:rPr>
          <w:rFonts w:ascii="Times New Roman" w:eastAsiaTheme="minorHAnsi" w:hAnsi="Times New Roman"/>
          <w:szCs w:val="28"/>
          <w:u w:val="single"/>
          <w:lang w:val="ru-RU" w:bidi="ar-SA"/>
        </w:rPr>
        <w:t xml:space="preserve">                                              </w:t>
      </w:r>
    </w:p>
    <w:p w:rsidR="00DD20F2" w:rsidRPr="00C04B06" w:rsidRDefault="00C04B06" w:rsidP="00C04B06">
      <w:pPr>
        <w:spacing w:line="204" w:lineRule="auto"/>
        <w:jc w:val="both"/>
        <w:rPr>
          <w:rFonts w:ascii="Times New Roman" w:eastAsiaTheme="minorHAnsi" w:hAnsi="Times New Roman"/>
          <w:i/>
          <w:sz w:val="20"/>
          <w:szCs w:val="28"/>
          <w:lang w:val="ru-RU" w:bidi="ar-SA"/>
        </w:rPr>
      </w:pPr>
      <w:r>
        <w:rPr>
          <w:rFonts w:ascii="Times New Roman" w:eastAsiaTheme="minorHAnsi" w:hAnsi="Times New Roman"/>
          <w:sz w:val="20"/>
          <w:szCs w:val="28"/>
          <w:lang w:val="ru-RU" w:bidi="ar-SA"/>
        </w:rPr>
        <w:t xml:space="preserve">                                              </w:t>
      </w:r>
      <w:r w:rsidRPr="00C04B06">
        <w:rPr>
          <w:rFonts w:ascii="Times New Roman" w:eastAsiaTheme="minorHAnsi" w:hAnsi="Times New Roman"/>
          <w:i/>
          <w:sz w:val="20"/>
          <w:szCs w:val="28"/>
          <w:lang w:val="ru-RU" w:bidi="ar-SA"/>
        </w:rPr>
        <w:t xml:space="preserve">Подпись                                         </w:t>
      </w:r>
      <w:r w:rsidR="00DD20F2" w:rsidRPr="00C04B06">
        <w:rPr>
          <w:rFonts w:ascii="Times New Roman" w:eastAsiaTheme="minorHAnsi" w:hAnsi="Times New Roman"/>
          <w:i/>
          <w:sz w:val="20"/>
          <w:szCs w:val="28"/>
          <w:lang w:val="ru-RU" w:bidi="ar-SA"/>
        </w:rPr>
        <w:t>ФИО, должность, ученая степень</w:t>
      </w:r>
    </w:p>
    <w:p w:rsidR="00DD20F2" w:rsidRDefault="00DD20F2" w:rsidP="00DD20F2">
      <w:pPr>
        <w:spacing w:line="240" w:lineRule="exact"/>
        <w:ind w:left="6804"/>
        <w:jc w:val="right"/>
        <w:rPr>
          <w:rFonts w:ascii="Times New Roman" w:eastAsiaTheme="minorHAnsi" w:hAnsi="Times New Roman"/>
          <w:sz w:val="28"/>
          <w:szCs w:val="20"/>
          <w:lang w:val="ru-RU" w:bidi="ar-SA"/>
        </w:rPr>
      </w:pPr>
    </w:p>
    <w:sectPr w:rsidR="00DD20F2" w:rsidSect="00DD20F2">
      <w:pgSz w:w="11906" w:h="16838"/>
      <w:pgMar w:top="709"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A2" w:rsidRDefault="003E07A2" w:rsidP="003440B5">
      <w:r>
        <w:separator/>
      </w:r>
    </w:p>
  </w:endnote>
  <w:endnote w:type="continuationSeparator" w:id="0">
    <w:p w:rsidR="003E07A2" w:rsidRDefault="003E07A2" w:rsidP="0034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A2" w:rsidRDefault="003E07A2" w:rsidP="003440B5">
      <w:r>
        <w:separator/>
      </w:r>
    </w:p>
  </w:footnote>
  <w:footnote w:type="continuationSeparator" w:id="0">
    <w:p w:rsidR="003E07A2" w:rsidRDefault="003E07A2" w:rsidP="00344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Symbol" w:hAnsi="Symbol"/>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AE3C26"/>
    <w:multiLevelType w:val="hybridMultilevel"/>
    <w:tmpl w:val="7C5C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E2009"/>
    <w:multiLevelType w:val="multilevel"/>
    <w:tmpl w:val="51D27E6C"/>
    <w:lvl w:ilvl="0">
      <w:start w:val="5"/>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2765F5E"/>
    <w:multiLevelType w:val="hybridMultilevel"/>
    <w:tmpl w:val="F7FC13B6"/>
    <w:lvl w:ilvl="0" w:tplc="04190011">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4">
    <w:nsid w:val="13B82DAC"/>
    <w:multiLevelType w:val="hybridMultilevel"/>
    <w:tmpl w:val="DEF8492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97533"/>
    <w:multiLevelType w:val="multilevel"/>
    <w:tmpl w:val="6E341C1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sz w:val="28"/>
        <w:szCs w:val="28"/>
      </w:rPr>
    </w:lvl>
    <w:lvl w:ilvl="2">
      <w:start w:val="1"/>
      <w:numFmt w:val="decimal"/>
      <w:lvlText w:val="%1.%2.%3."/>
      <w:lvlJc w:val="left"/>
      <w:pPr>
        <w:ind w:left="1497"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74421F"/>
    <w:multiLevelType w:val="hybridMultilevel"/>
    <w:tmpl w:val="9C8ACEF6"/>
    <w:lvl w:ilvl="0" w:tplc="32684EBE">
      <w:start w:val="1"/>
      <w:numFmt w:val="upperRoman"/>
      <w:lvlText w:val="%1."/>
      <w:lvlJc w:val="left"/>
      <w:pPr>
        <w:tabs>
          <w:tab w:val="num" w:pos="720"/>
        </w:tabs>
        <w:ind w:left="720" w:hanging="720"/>
      </w:pPr>
      <w:rPr>
        <w:rFonts w:hint="default"/>
      </w:rPr>
    </w:lvl>
    <w:lvl w:ilvl="1" w:tplc="16C02BC2">
      <w:start w:val="1"/>
      <w:numFmt w:val="decimal"/>
      <w:lvlText w:val="%2."/>
      <w:lvlJc w:val="left"/>
      <w:pPr>
        <w:tabs>
          <w:tab w:val="num" w:pos="360"/>
        </w:tabs>
        <w:ind w:left="3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5653241"/>
    <w:multiLevelType w:val="hybridMultilevel"/>
    <w:tmpl w:val="D3F85CC0"/>
    <w:lvl w:ilvl="0" w:tplc="89FC0916">
      <w:start w:val="1"/>
      <w:numFmt w:val="decimal"/>
      <w:lvlText w:val="%1."/>
      <w:lvlJc w:val="left"/>
      <w:pPr>
        <w:tabs>
          <w:tab w:val="num" w:pos="720"/>
        </w:tabs>
        <w:ind w:left="720" w:hanging="360"/>
      </w:pPr>
      <w:rPr>
        <w:rFonts w:hint="default"/>
        <w:b/>
      </w:rPr>
    </w:lvl>
    <w:lvl w:ilvl="1" w:tplc="88D26828">
      <w:start w:val="1"/>
      <w:numFmt w:val="decimal"/>
      <w:lvlText w:val="%2."/>
      <w:lvlJc w:val="left"/>
      <w:pPr>
        <w:tabs>
          <w:tab w:val="num" w:pos="360"/>
        </w:tabs>
        <w:ind w:left="34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6D2819"/>
    <w:multiLevelType w:val="hybridMultilevel"/>
    <w:tmpl w:val="238E63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146496"/>
    <w:multiLevelType w:val="hybridMultilevel"/>
    <w:tmpl w:val="44968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0A25D6"/>
    <w:multiLevelType w:val="hybridMultilevel"/>
    <w:tmpl w:val="7DFCB02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78207B"/>
    <w:multiLevelType w:val="multilevel"/>
    <w:tmpl w:val="6E341C1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sz w:val="28"/>
        <w:szCs w:val="28"/>
      </w:rPr>
    </w:lvl>
    <w:lvl w:ilvl="2">
      <w:start w:val="1"/>
      <w:numFmt w:val="decimal"/>
      <w:lvlText w:val="%1.%2.%3."/>
      <w:lvlJc w:val="left"/>
      <w:pPr>
        <w:ind w:left="1497"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
  </w:num>
  <w:num w:numId="3">
    <w:abstractNumId w:val="3"/>
  </w:num>
  <w:num w:numId="4">
    <w:abstractNumId w:val="6"/>
  </w:num>
  <w:num w:numId="5">
    <w:abstractNumId w:val="7"/>
  </w:num>
  <w:num w:numId="6">
    <w:abstractNumId w:val="10"/>
  </w:num>
  <w:num w:numId="7">
    <w:abstractNumId w:val="5"/>
  </w:num>
  <w:num w:numId="8">
    <w:abstractNumId w:val="8"/>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A2"/>
    <w:rsid w:val="00016A9D"/>
    <w:rsid w:val="0002337C"/>
    <w:rsid w:val="00042E7A"/>
    <w:rsid w:val="00072095"/>
    <w:rsid w:val="000A0987"/>
    <w:rsid w:val="000A2B95"/>
    <w:rsid w:val="000A56F1"/>
    <w:rsid w:val="000A7914"/>
    <w:rsid w:val="000B598C"/>
    <w:rsid w:val="000C5EBD"/>
    <w:rsid w:val="000C6394"/>
    <w:rsid w:val="000D0315"/>
    <w:rsid w:val="000D0678"/>
    <w:rsid w:val="000D7767"/>
    <w:rsid w:val="000F7673"/>
    <w:rsid w:val="00103BB2"/>
    <w:rsid w:val="00146AE2"/>
    <w:rsid w:val="00147D72"/>
    <w:rsid w:val="00155D07"/>
    <w:rsid w:val="0018008E"/>
    <w:rsid w:val="0018098D"/>
    <w:rsid w:val="00180A6B"/>
    <w:rsid w:val="00191520"/>
    <w:rsid w:val="00192D97"/>
    <w:rsid w:val="001974D9"/>
    <w:rsid w:val="001B447E"/>
    <w:rsid w:val="001D1EE9"/>
    <w:rsid w:val="001E1682"/>
    <w:rsid w:val="002050C9"/>
    <w:rsid w:val="00212647"/>
    <w:rsid w:val="00221D32"/>
    <w:rsid w:val="00224B29"/>
    <w:rsid w:val="00236081"/>
    <w:rsid w:val="002449A5"/>
    <w:rsid w:val="00254C5E"/>
    <w:rsid w:val="00255F1C"/>
    <w:rsid w:val="00264DF9"/>
    <w:rsid w:val="002768A6"/>
    <w:rsid w:val="0028006C"/>
    <w:rsid w:val="00286411"/>
    <w:rsid w:val="002A42E4"/>
    <w:rsid w:val="002A44D5"/>
    <w:rsid w:val="002B1E2D"/>
    <w:rsid w:val="002E14C0"/>
    <w:rsid w:val="002E4FFF"/>
    <w:rsid w:val="0030280E"/>
    <w:rsid w:val="0030596E"/>
    <w:rsid w:val="003440B5"/>
    <w:rsid w:val="003652D4"/>
    <w:rsid w:val="00372436"/>
    <w:rsid w:val="00376171"/>
    <w:rsid w:val="0038298D"/>
    <w:rsid w:val="00390938"/>
    <w:rsid w:val="003910D4"/>
    <w:rsid w:val="00394219"/>
    <w:rsid w:val="003A4B15"/>
    <w:rsid w:val="003D156B"/>
    <w:rsid w:val="003E07A2"/>
    <w:rsid w:val="003E2BB0"/>
    <w:rsid w:val="003E6127"/>
    <w:rsid w:val="003F09C4"/>
    <w:rsid w:val="003F120E"/>
    <w:rsid w:val="003F4170"/>
    <w:rsid w:val="003F4A54"/>
    <w:rsid w:val="003F6545"/>
    <w:rsid w:val="0041588D"/>
    <w:rsid w:val="004235BB"/>
    <w:rsid w:val="004304C4"/>
    <w:rsid w:val="00434908"/>
    <w:rsid w:val="00447912"/>
    <w:rsid w:val="00455A78"/>
    <w:rsid w:val="00457291"/>
    <w:rsid w:val="00474C4A"/>
    <w:rsid w:val="00487098"/>
    <w:rsid w:val="004A71CF"/>
    <w:rsid w:val="004B5DC6"/>
    <w:rsid w:val="004B7C40"/>
    <w:rsid w:val="004E033C"/>
    <w:rsid w:val="0050014A"/>
    <w:rsid w:val="00516E50"/>
    <w:rsid w:val="005538EB"/>
    <w:rsid w:val="0055723D"/>
    <w:rsid w:val="00577B06"/>
    <w:rsid w:val="00582EAA"/>
    <w:rsid w:val="005961AD"/>
    <w:rsid w:val="005A0FBD"/>
    <w:rsid w:val="005A3F50"/>
    <w:rsid w:val="005B630A"/>
    <w:rsid w:val="005E5CB6"/>
    <w:rsid w:val="005F4DBE"/>
    <w:rsid w:val="005F7DFC"/>
    <w:rsid w:val="00611A38"/>
    <w:rsid w:val="00646F3C"/>
    <w:rsid w:val="00652CCE"/>
    <w:rsid w:val="00652CF3"/>
    <w:rsid w:val="00662F9E"/>
    <w:rsid w:val="00695C8B"/>
    <w:rsid w:val="006B5E61"/>
    <w:rsid w:val="006D3231"/>
    <w:rsid w:val="006F00F2"/>
    <w:rsid w:val="006F07AF"/>
    <w:rsid w:val="006F474E"/>
    <w:rsid w:val="0073322D"/>
    <w:rsid w:val="00744F3A"/>
    <w:rsid w:val="00747088"/>
    <w:rsid w:val="0075386E"/>
    <w:rsid w:val="00765B5F"/>
    <w:rsid w:val="00767072"/>
    <w:rsid w:val="007A3AB8"/>
    <w:rsid w:val="007C3CFC"/>
    <w:rsid w:val="007E3AE3"/>
    <w:rsid w:val="007E7495"/>
    <w:rsid w:val="0080435D"/>
    <w:rsid w:val="00834482"/>
    <w:rsid w:val="008642CF"/>
    <w:rsid w:val="0086673C"/>
    <w:rsid w:val="00872DB4"/>
    <w:rsid w:val="00875CB0"/>
    <w:rsid w:val="008811DF"/>
    <w:rsid w:val="008A5F1B"/>
    <w:rsid w:val="008B1114"/>
    <w:rsid w:val="008B2382"/>
    <w:rsid w:val="008B3308"/>
    <w:rsid w:val="008B4739"/>
    <w:rsid w:val="008D5E2A"/>
    <w:rsid w:val="008E6EF2"/>
    <w:rsid w:val="00902A87"/>
    <w:rsid w:val="0090398C"/>
    <w:rsid w:val="00907045"/>
    <w:rsid w:val="00913D72"/>
    <w:rsid w:val="00915FB9"/>
    <w:rsid w:val="00924EA4"/>
    <w:rsid w:val="00932C58"/>
    <w:rsid w:val="009462BB"/>
    <w:rsid w:val="00952A10"/>
    <w:rsid w:val="00962C7A"/>
    <w:rsid w:val="00966D58"/>
    <w:rsid w:val="00991892"/>
    <w:rsid w:val="009A027B"/>
    <w:rsid w:val="009B6AFA"/>
    <w:rsid w:val="009D15BB"/>
    <w:rsid w:val="009F29C6"/>
    <w:rsid w:val="00A001EF"/>
    <w:rsid w:val="00A13712"/>
    <w:rsid w:val="00A13CA0"/>
    <w:rsid w:val="00A213FA"/>
    <w:rsid w:val="00A31CC9"/>
    <w:rsid w:val="00A35A4E"/>
    <w:rsid w:val="00A37976"/>
    <w:rsid w:val="00A42BFF"/>
    <w:rsid w:val="00A879B5"/>
    <w:rsid w:val="00A92EDC"/>
    <w:rsid w:val="00A930E0"/>
    <w:rsid w:val="00AA04E2"/>
    <w:rsid w:val="00AA19B3"/>
    <w:rsid w:val="00AB5C86"/>
    <w:rsid w:val="00AE1039"/>
    <w:rsid w:val="00AE1A6D"/>
    <w:rsid w:val="00AE416A"/>
    <w:rsid w:val="00AF52AB"/>
    <w:rsid w:val="00B20198"/>
    <w:rsid w:val="00B24A48"/>
    <w:rsid w:val="00B316D0"/>
    <w:rsid w:val="00B41FEF"/>
    <w:rsid w:val="00B441B1"/>
    <w:rsid w:val="00B54978"/>
    <w:rsid w:val="00B5501C"/>
    <w:rsid w:val="00B63868"/>
    <w:rsid w:val="00B95079"/>
    <w:rsid w:val="00B976DC"/>
    <w:rsid w:val="00BA0D98"/>
    <w:rsid w:val="00BB66DB"/>
    <w:rsid w:val="00BC2956"/>
    <w:rsid w:val="00BE4EB0"/>
    <w:rsid w:val="00BF668D"/>
    <w:rsid w:val="00C04B06"/>
    <w:rsid w:val="00C436A2"/>
    <w:rsid w:val="00C44984"/>
    <w:rsid w:val="00C44EAA"/>
    <w:rsid w:val="00C84BC9"/>
    <w:rsid w:val="00C85419"/>
    <w:rsid w:val="00C94D33"/>
    <w:rsid w:val="00C978D1"/>
    <w:rsid w:val="00CA05F5"/>
    <w:rsid w:val="00CA3ECB"/>
    <w:rsid w:val="00CA4F6F"/>
    <w:rsid w:val="00CA706B"/>
    <w:rsid w:val="00CA7AB8"/>
    <w:rsid w:val="00CB2E26"/>
    <w:rsid w:val="00CB31EB"/>
    <w:rsid w:val="00CC0EEA"/>
    <w:rsid w:val="00CC45DC"/>
    <w:rsid w:val="00CD31D2"/>
    <w:rsid w:val="00CE2CD3"/>
    <w:rsid w:val="00D20902"/>
    <w:rsid w:val="00D50E9C"/>
    <w:rsid w:val="00D554C7"/>
    <w:rsid w:val="00D601C3"/>
    <w:rsid w:val="00D709E7"/>
    <w:rsid w:val="00D77DC8"/>
    <w:rsid w:val="00D80008"/>
    <w:rsid w:val="00DA2FDC"/>
    <w:rsid w:val="00DA5DB7"/>
    <w:rsid w:val="00DB57D9"/>
    <w:rsid w:val="00DC1D62"/>
    <w:rsid w:val="00DD20F2"/>
    <w:rsid w:val="00DF3B5C"/>
    <w:rsid w:val="00DF4E59"/>
    <w:rsid w:val="00DF5E8E"/>
    <w:rsid w:val="00E060B9"/>
    <w:rsid w:val="00E11E4F"/>
    <w:rsid w:val="00E17CE5"/>
    <w:rsid w:val="00E34756"/>
    <w:rsid w:val="00E350D5"/>
    <w:rsid w:val="00E378FF"/>
    <w:rsid w:val="00E40064"/>
    <w:rsid w:val="00E403C4"/>
    <w:rsid w:val="00E409E2"/>
    <w:rsid w:val="00E454E1"/>
    <w:rsid w:val="00E47BB5"/>
    <w:rsid w:val="00E85BBB"/>
    <w:rsid w:val="00EA5D82"/>
    <w:rsid w:val="00EA6B93"/>
    <w:rsid w:val="00EB2105"/>
    <w:rsid w:val="00ED0882"/>
    <w:rsid w:val="00ED5165"/>
    <w:rsid w:val="00EE0CA7"/>
    <w:rsid w:val="00EF79D5"/>
    <w:rsid w:val="00F0042E"/>
    <w:rsid w:val="00F015A0"/>
    <w:rsid w:val="00F12DB7"/>
    <w:rsid w:val="00F34FFB"/>
    <w:rsid w:val="00F3751F"/>
    <w:rsid w:val="00F407AC"/>
    <w:rsid w:val="00F53032"/>
    <w:rsid w:val="00F564F7"/>
    <w:rsid w:val="00F6052B"/>
    <w:rsid w:val="00F61AAC"/>
    <w:rsid w:val="00F67B54"/>
    <w:rsid w:val="00F7468C"/>
    <w:rsid w:val="00F91E0E"/>
    <w:rsid w:val="00FA46B5"/>
    <w:rsid w:val="00FA7870"/>
    <w:rsid w:val="00FB1538"/>
    <w:rsid w:val="00FB2745"/>
    <w:rsid w:val="00FD257C"/>
    <w:rsid w:val="00FD414B"/>
    <w:rsid w:val="00FD5324"/>
    <w:rsid w:val="00FD71BE"/>
    <w:rsid w:val="00FE0459"/>
    <w:rsid w:val="00FE28A5"/>
    <w:rsid w:val="00FF5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ABD64-32DF-4DCE-A6F1-9EA3350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324"/>
    <w:pPr>
      <w:spacing w:after="0" w:line="240" w:lineRule="auto"/>
    </w:pPr>
    <w:rPr>
      <w:sz w:val="24"/>
      <w:szCs w:val="24"/>
    </w:rPr>
  </w:style>
  <w:style w:type="paragraph" w:styleId="1">
    <w:name w:val="heading 1"/>
    <w:basedOn w:val="a"/>
    <w:next w:val="a"/>
    <w:link w:val="10"/>
    <w:uiPriority w:val="99"/>
    <w:qFormat/>
    <w:rsid w:val="00CB31E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B31E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B31E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B31EB"/>
    <w:pPr>
      <w:keepNext/>
      <w:spacing w:before="240" w:after="60"/>
      <w:outlineLvl w:val="3"/>
    </w:pPr>
    <w:rPr>
      <w:b/>
      <w:bCs/>
      <w:sz w:val="28"/>
      <w:szCs w:val="28"/>
    </w:rPr>
  </w:style>
  <w:style w:type="paragraph" w:styleId="5">
    <w:name w:val="heading 5"/>
    <w:basedOn w:val="a"/>
    <w:next w:val="a"/>
    <w:link w:val="50"/>
    <w:uiPriority w:val="9"/>
    <w:semiHidden/>
    <w:unhideWhenUsed/>
    <w:qFormat/>
    <w:rsid w:val="00CB31EB"/>
    <w:pPr>
      <w:spacing w:before="240" w:after="60"/>
      <w:outlineLvl w:val="4"/>
    </w:pPr>
    <w:rPr>
      <w:b/>
      <w:bCs/>
      <w:i/>
      <w:iCs/>
      <w:sz w:val="26"/>
      <w:szCs w:val="26"/>
    </w:rPr>
  </w:style>
  <w:style w:type="paragraph" w:styleId="6">
    <w:name w:val="heading 6"/>
    <w:basedOn w:val="a"/>
    <w:next w:val="a"/>
    <w:link w:val="60"/>
    <w:uiPriority w:val="9"/>
    <w:semiHidden/>
    <w:unhideWhenUsed/>
    <w:qFormat/>
    <w:rsid w:val="00CB31EB"/>
    <w:pPr>
      <w:spacing w:before="240" w:after="60"/>
      <w:outlineLvl w:val="5"/>
    </w:pPr>
    <w:rPr>
      <w:b/>
      <w:bCs/>
      <w:sz w:val="22"/>
      <w:szCs w:val="22"/>
    </w:rPr>
  </w:style>
  <w:style w:type="paragraph" w:styleId="7">
    <w:name w:val="heading 7"/>
    <w:basedOn w:val="a"/>
    <w:next w:val="a"/>
    <w:link w:val="70"/>
    <w:uiPriority w:val="9"/>
    <w:semiHidden/>
    <w:unhideWhenUsed/>
    <w:qFormat/>
    <w:rsid w:val="00CB31EB"/>
    <w:pPr>
      <w:spacing w:before="240" w:after="60"/>
      <w:outlineLvl w:val="6"/>
    </w:pPr>
  </w:style>
  <w:style w:type="paragraph" w:styleId="8">
    <w:name w:val="heading 8"/>
    <w:basedOn w:val="a"/>
    <w:next w:val="a"/>
    <w:link w:val="80"/>
    <w:uiPriority w:val="9"/>
    <w:semiHidden/>
    <w:unhideWhenUsed/>
    <w:qFormat/>
    <w:rsid w:val="00CB31EB"/>
    <w:pPr>
      <w:spacing w:before="240" w:after="60"/>
      <w:outlineLvl w:val="7"/>
    </w:pPr>
    <w:rPr>
      <w:i/>
      <w:iCs/>
    </w:rPr>
  </w:style>
  <w:style w:type="paragraph" w:styleId="9">
    <w:name w:val="heading 9"/>
    <w:basedOn w:val="a"/>
    <w:next w:val="a"/>
    <w:link w:val="90"/>
    <w:uiPriority w:val="9"/>
    <w:semiHidden/>
    <w:unhideWhenUsed/>
    <w:qFormat/>
    <w:rsid w:val="00CB31E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6A2"/>
    <w:rPr>
      <w:rFonts w:ascii="Tahoma" w:hAnsi="Tahoma" w:cs="Tahoma"/>
      <w:sz w:val="16"/>
      <w:szCs w:val="16"/>
    </w:rPr>
  </w:style>
  <w:style w:type="character" w:customStyle="1" w:styleId="a4">
    <w:name w:val="Текст выноски Знак"/>
    <w:basedOn w:val="a0"/>
    <w:link w:val="a3"/>
    <w:uiPriority w:val="99"/>
    <w:semiHidden/>
    <w:rsid w:val="00C436A2"/>
    <w:rPr>
      <w:rFonts w:ascii="Tahoma" w:hAnsi="Tahoma" w:cs="Tahoma"/>
      <w:sz w:val="16"/>
      <w:szCs w:val="16"/>
    </w:rPr>
  </w:style>
  <w:style w:type="character" w:customStyle="1" w:styleId="10">
    <w:name w:val="Заголовок 1 Знак"/>
    <w:basedOn w:val="a0"/>
    <w:link w:val="1"/>
    <w:uiPriority w:val="99"/>
    <w:rsid w:val="00CB31E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B31E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B31EB"/>
    <w:rPr>
      <w:rFonts w:asciiTheme="majorHAnsi" w:eastAsiaTheme="majorEastAsia" w:hAnsiTheme="majorHAnsi"/>
      <w:b/>
      <w:bCs/>
      <w:sz w:val="26"/>
      <w:szCs w:val="26"/>
    </w:rPr>
  </w:style>
  <w:style w:type="character" w:customStyle="1" w:styleId="40">
    <w:name w:val="Заголовок 4 Знак"/>
    <w:basedOn w:val="a0"/>
    <w:link w:val="4"/>
    <w:uiPriority w:val="9"/>
    <w:rsid w:val="00CB31EB"/>
    <w:rPr>
      <w:b/>
      <w:bCs/>
      <w:sz w:val="28"/>
      <w:szCs w:val="28"/>
    </w:rPr>
  </w:style>
  <w:style w:type="character" w:customStyle="1" w:styleId="50">
    <w:name w:val="Заголовок 5 Знак"/>
    <w:basedOn w:val="a0"/>
    <w:link w:val="5"/>
    <w:uiPriority w:val="9"/>
    <w:semiHidden/>
    <w:rsid w:val="00CB31EB"/>
    <w:rPr>
      <w:b/>
      <w:bCs/>
      <w:i/>
      <w:iCs/>
      <w:sz w:val="26"/>
      <w:szCs w:val="26"/>
    </w:rPr>
  </w:style>
  <w:style w:type="character" w:customStyle="1" w:styleId="60">
    <w:name w:val="Заголовок 6 Знак"/>
    <w:basedOn w:val="a0"/>
    <w:link w:val="6"/>
    <w:uiPriority w:val="9"/>
    <w:semiHidden/>
    <w:rsid w:val="00CB31EB"/>
    <w:rPr>
      <w:b/>
      <w:bCs/>
    </w:rPr>
  </w:style>
  <w:style w:type="character" w:customStyle="1" w:styleId="70">
    <w:name w:val="Заголовок 7 Знак"/>
    <w:basedOn w:val="a0"/>
    <w:link w:val="7"/>
    <w:uiPriority w:val="9"/>
    <w:semiHidden/>
    <w:rsid w:val="00CB31EB"/>
    <w:rPr>
      <w:sz w:val="24"/>
      <w:szCs w:val="24"/>
    </w:rPr>
  </w:style>
  <w:style w:type="character" w:customStyle="1" w:styleId="80">
    <w:name w:val="Заголовок 8 Знак"/>
    <w:basedOn w:val="a0"/>
    <w:link w:val="8"/>
    <w:uiPriority w:val="9"/>
    <w:semiHidden/>
    <w:rsid w:val="00CB31EB"/>
    <w:rPr>
      <w:i/>
      <w:iCs/>
      <w:sz w:val="24"/>
      <w:szCs w:val="24"/>
    </w:rPr>
  </w:style>
  <w:style w:type="character" w:customStyle="1" w:styleId="90">
    <w:name w:val="Заголовок 9 Знак"/>
    <w:basedOn w:val="a0"/>
    <w:link w:val="9"/>
    <w:uiPriority w:val="9"/>
    <w:semiHidden/>
    <w:rsid w:val="00CB31EB"/>
    <w:rPr>
      <w:rFonts w:asciiTheme="majorHAnsi" w:eastAsiaTheme="majorEastAsia" w:hAnsiTheme="majorHAnsi"/>
    </w:rPr>
  </w:style>
  <w:style w:type="paragraph" w:styleId="a5">
    <w:name w:val="Title"/>
    <w:basedOn w:val="a"/>
    <w:next w:val="a"/>
    <w:link w:val="a6"/>
    <w:uiPriority w:val="10"/>
    <w:qFormat/>
    <w:rsid w:val="00CB31EB"/>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CB31EB"/>
    <w:rPr>
      <w:rFonts w:asciiTheme="majorHAnsi" w:eastAsiaTheme="majorEastAsia" w:hAnsiTheme="majorHAnsi"/>
      <w:b/>
      <w:bCs/>
      <w:kern w:val="28"/>
      <w:sz w:val="32"/>
      <w:szCs w:val="32"/>
    </w:rPr>
  </w:style>
  <w:style w:type="paragraph" w:styleId="a7">
    <w:name w:val="Subtitle"/>
    <w:basedOn w:val="a"/>
    <w:next w:val="a"/>
    <w:link w:val="a8"/>
    <w:uiPriority w:val="11"/>
    <w:qFormat/>
    <w:rsid w:val="00CB31EB"/>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CB31EB"/>
    <w:rPr>
      <w:rFonts w:asciiTheme="majorHAnsi" w:eastAsiaTheme="majorEastAsia" w:hAnsiTheme="majorHAnsi"/>
      <w:sz w:val="24"/>
      <w:szCs w:val="24"/>
    </w:rPr>
  </w:style>
  <w:style w:type="character" w:styleId="a9">
    <w:name w:val="Strong"/>
    <w:basedOn w:val="a0"/>
    <w:uiPriority w:val="22"/>
    <w:qFormat/>
    <w:rsid w:val="00CB31EB"/>
    <w:rPr>
      <w:b/>
      <w:bCs/>
    </w:rPr>
  </w:style>
  <w:style w:type="character" w:styleId="aa">
    <w:name w:val="Emphasis"/>
    <w:basedOn w:val="a0"/>
    <w:uiPriority w:val="20"/>
    <w:qFormat/>
    <w:rsid w:val="00CB31EB"/>
    <w:rPr>
      <w:rFonts w:asciiTheme="minorHAnsi" w:hAnsiTheme="minorHAnsi"/>
      <w:b/>
      <w:i/>
      <w:iCs/>
    </w:rPr>
  </w:style>
  <w:style w:type="paragraph" w:styleId="ab">
    <w:name w:val="No Spacing"/>
    <w:basedOn w:val="a"/>
    <w:uiPriority w:val="1"/>
    <w:qFormat/>
    <w:rsid w:val="00CB31EB"/>
    <w:rPr>
      <w:szCs w:val="32"/>
    </w:rPr>
  </w:style>
  <w:style w:type="paragraph" w:styleId="ac">
    <w:name w:val="List Paragraph"/>
    <w:basedOn w:val="a"/>
    <w:uiPriority w:val="34"/>
    <w:qFormat/>
    <w:rsid w:val="00CB31EB"/>
    <w:pPr>
      <w:ind w:left="720"/>
      <w:contextualSpacing/>
    </w:pPr>
  </w:style>
  <w:style w:type="paragraph" w:styleId="21">
    <w:name w:val="Quote"/>
    <w:basedOn w:val="a"/>
    <w:next w:val="a"/>
    <w:link w:val="22"/>
    <w:uiPriority w:val="29"/>
    <w:qFormat/>
    <w:rsid w:val="00CB31EB"/>
    <w:rPr>
      <w:i/>
    </w:rPr>
  </w:style>
  <w:style w:type="character" w:customStyle="1" w:styleId="22">
    <w:name w:val="Цитата 2 Знак"/>
    <w:basedOn w:val="a0"/>
    <w:link w:val="21"/>
    <w:uiPriority w:val="29"/>
    <w:rsid w:val="00CB31EB"/>
    <w:rPr>
      <w:i/>
      <w:sz w:val="24"/>
      <w:szCs w:val="24"/>
    </w:rPr>
  </w:style>
  <w:style w:type="paragraph" w:styleId="ad">
    <w:name w:val="Intense Quote"/>
    <w:basedOn w:val="a"/>
    <w:next w:val="a"/>
    <w:link w:val="ae"/>
    <w:uiPriority w:val="30"/>
    <w:qFormat/>
    <w:rsid w:val="00CB31EB"/>
    <w:pPr>
      <w:ind w:left="720" w:right="720"/>
    </w:pPr>
    <w:rPr>
      <w:b/>
      <w:i/>
      <w:szCs w:val="22"/>
    </w:rPr>
  </w:style>
  <w:style w:type="character" w:customStyle="1" w:styleId="ae">
    <w:name w:val="Выделенная цитата Знак"/>
    <w:basedOn w:val="a0"/>
    <w:link w:val="ad"/>
    <w:uiPriority w:val="30"/>
    <w:rsid w:val="00CB31EB"/>
    <w:rPr>
      <w:b/>
      <w:i/>
      <w:sz w:val="24"/>
    </w:rPr>
  </w:style>
  <w:style w:type="character" w:styleId="af">
    <w:name w:val="Subtle Emphasis"/>
    <w:uiPriority w:val="19"/>
    <w:qFormat/>
    <w:rsid w:val="00CB31EB"/>
    <w:rPr>
      <w:i/>
      <w:color w:val="5A5A5A" w:themeColor="text1" w:themeTint="A5"/>
    </w:rPr>
  </w:style>
  <w:style w:type="character" w:styleId="af0">
    <w:name w:val="Intense Emphasis"/>
    <w:basedOn w:val="a0"/>
    <w:uiPriority w:val="21"/>
    <w:qFormat/>
    <w:rsid w:val="00CB31EB"/>
    <w:rPr>
      <w:b/>
      <w:i/>
      <w:sz w:val="24"/>
      <w:szCs w:val="24"/>
      <w:u w:val="single"/>
    </w:rPr>
  </w:style>
  <w:style w:type="character" w:styleId="af1">
    <w:name w:val="Subtle Reference"/>
    <w:basedOn w:val="a0"/>
    <w:uiPriority w:val="31"/>
    <w:qFormat/>
    <w:rsid w:val="00CB31EB"/>
    <w:rPr>
      <w:sz w:val="24"/>
      <w:szCs w:val="24"/>
      <w:u w:val="single"/>
    </w:rPr>
  </w:style>
  <w:style w:type="character" w:styleId="af2">
    <w:name w:val="Intense Reference"/>
    <w:basedOn w:val="a0"/>
    <w:uiPriority w:val="32"/>
    <w:qFormat/>
    <w:rsid w:val="00CB31EB"/>
    <w:rPr>
      <w:b/>
      <w:sz w:val="24"/>
      <w:u w:val="single"/>
    </w:rPr>
  </w:style>
  <w:style w:type="character" w:styleId="af3">
    <w:name w:val="Book Title"/>
    <w:basedOn w:val="a0"/>
    <w:uiPriority w:val="33"/>
    <w:qFormat/>
    <w:rsid w:val="00CB31EB"/>
    <w:rPr>
      <w:rFonts w:asciiTheme="majorHAnsi" w:eastAsiaTheme="majorEastAsia" w:hAnsiTheme="majorHAnsi"/>
      <w:b/>
      <w:i/>
      <w:sz w:val="24"/>
      <w:szCs w:val="24"/>
    </w:rPr>
  </w:style>
  <w:style w:type="paragraph" w:styleId="af4">
    <w:name w:val="TOC Heading"/>
    <w:basedOn w:val="1"/>
    <w:next w:val="a"/>
    <w:uiPriority w:val="39"/>
    <w:semiHidden/>
    <w:unhideWhenUsed/>
    <w:qFormat/>
    <w:rsid w:val="00CB31EB"/>
    <w:pPr>
      <w:outlineLvl w:val="9"/>
    </w:pPr>
  </w:style>
  <w:style w:type="paragraph" w:styleId="23">
    <w:name w:val="Body Text Indent 2"/>
    <w:basedOn w:val="a"/>
    <w:link w:val="24"/>
    <w:rsid w:val="006F07AF"/>
    <w:pPr>
      <w:ind w:firstLine="5940"/>
      <w:jc w:val="both"/>
    </w:pPr>
    <w:rPr>
      <w:rFonts w:ascii="Times New Roman" w:eastAsia="Times New Roman" w:hAnsi="Times New Roman"/>
      <w:sz w:val="28"/>
      <w:szCs w:val="32"/>
      <w:lang w:val="ru-RU" w:eastAsia="ru-RU" w:bidi="ar-SA"/>
    </w:rPr>
  </w:style>
  <w:style w:type="character" w:customStyle="1" w:styleId="24">
    <w:name w:val="Основной текст с отступом 2 Знак"/>
    <w:basedOn w:val="a0"/>
    <w:link w:val="23"/>
    <w:rsid w:val="006F07AF"/>
    <w:rPr>
      <w:rFonts w:ascii="Times New Roman" w:eastAsia="Times New Roman" w:hAnsi="Times New Roman"/>
      <w:sz w:val="28"/>
      <w:szCs w:val="32"/>
      <w:lang w:val="ru-RU" w:eastAsia="ru-RU" w:bidi="ar-SA"/>
    </w:rPr>
  </w:style>
  <w:style w:type="paragraph" w:customStyle="1" w:styleId="af5">
    <w:name w:val="текст сноски"/>
    <w:basedOn w:val="a"/>
    <w:rsid w:val="006F07AF"/>
    <w:rPr>
      <w:rFonts w:ascii="Times New Roman" w:eastAsia="Times New Roman" w:hAnsi="Times New Roman"/>
      <w:sz w:val="20"/>
      <w:szCs w:val="20"/>
      <w:lang w:val="ru-RU" w:eastAsia="ru-RU" w:bidi="ar-SA"/>
    </w:rPr>
  </w:style>
  <w:style w:type="numbering" w:customStyle="1" w:styleId="11">
    <w:name w:val="Нет списка1"/>
    <w:next w:val="a2"/>
    <w:uiPriority w:val="99"/>
    <w:semiHidden/>
    <w:unhideWhenUsed/>
    <w:rsid w:val="003440B5"/>
  </w:style>
  <w:style w:type="character" w:styleId="af6">
    <w:name w:val="Hyperlink"/>
    <w:basedOn w:val="a0"/>
    <w:uiPriority w:val="99"/>
    <w:unhideWhenUsed/>
    <w:rsid w:val="003440B5"/>
    <w:rPr>
      <w:color w:val="0000FF" w:themeColor="hyperlink"/>
      <w:u w:val="single"/>
    </w:rPr>
  </w:style>
  <w:style w:type="paragraph" w:customStyle="1" w:styleId="12">
    <w:name w:val="Обычный1"/>
    <w:basedOn w:val="a"/>
    <w:rsid w:val="003440B5"/>
    <w:pPr>
      <w:jc w:val="both"/>
    </w:pPr>
    <w:rPr>
      <w:rFonts w:ascii="Arial" w:eastAsia="Times New Roman" w:hAnsi="Arial" w:cs="Arial"/>
      <w:color w:val="000000"/>
      <w:lang w:val="ru-RU" w:eastAsia="ru-RU" w:bidi="ar-SA"/>
    </w:rPr>
  </w:style>
  <w:style w:type="paragraph" w:customStyle="1" w:styleId="normalotstupbold">
    <w:name w:val="normalotstupbold"/>
    <w:basedOn w:val="a"/>
    <w:rsid w:val="003440B5"/>
    <w:pPr>
      <w:ind w:left="600"/>
      <w:jc w:val="both"/>
    </w:pPr>
    <w:rPr>
      <w:rFonts w:ascii="Arial" w:eastAsia="Times New Roman" w:hAnsi="Arial" w:cs="Arial"/>
      <w:b/>
      <w:bCs/>
      <w:color w:val="000000"/>
      <w:lang w:val="ru-RU" w:eastAsia="ru-RU" w:bidi="ar-SA"/>
    </w:rPr>
  </w:style>
  <w:style w:type="paragraph" w:styleId="af7">
    <w:name w:val="header"/>
    <w:basedOn w:val="a"/>
    <w:link w:val="af8"/>
    <w:uiPriority w:val="99"/>
    <w:unhideWhenUsed/>
    <w:rsid w:val="003440B5"/>
    <w:pPr>
      <w:tabs>
        <w:tab w:val="center" w:pos="4677"/>
        <w:tab w:val="right" w:pos="9355"/>
      </w:tabs>
    </w:pPr>
    <w:rPr>
      <w:rFonts w:eastAsiaTheme="minorHAnsi" w:cstheme="minorBidi"/>
      <w:sz w:val="22"/>
      <w:szCs w:val="22"/>
      <w:lang w:val="ru-RU" w:bidi="ar-SA"/>
    </w:rPr>
  </w:style>
  <w:style w:type="character" w:customStyle="1" w:styleId="af8">
    <w:name w:val="Верхний колонтитул Знак"/>
    <w:basedOn w:val="a0"/>
    <w:link w:val="af7"/>
    <w:uiPriority w:val="99"/>
    <w:rsid w:val="003440B5"/>
    <w:rPr>
      <w:rFonts w:eastAsiaTheme="minorHAnsi" w:cstheme="minorBidi"/>
      <w:lang w:val="ru-RU" w:bidi="ar-SA"/>
    </w:rPr>
  </w:style>
  <w:style w:type="paragraph" w:styleId="af9">
    <w:name w:val="footer"/>
    <w:basedOn w:val="a"/>
    <w:link w:val="afa"/>
    <w:uiPriority w:val="99"/>
    <w:unhideWhenUsed/>
    <w:rsid w:val="003440B5"/>
    <w:pPr>
      <w:tabs>
        <w:tab w:val="center" w:pos="4677"/>
        <w:tab w:val="right" w:pos="9355"/>
      </w:tabs>
    </w:pPr>
    <w:rPr>
      <w:rFonts w:eastAsiaTheme="minorHAnsi" w:cstheme="minorBidi"/>
      <w:sz w:val="22"/>
      <w:szCs w:val="22"/>
      <w:lang w:val="ru-RU" w:bidi="ar-SA"/>
    </w:rPr>
  </w:style>
  <w:style w:type="character" w:customStyle="1" w:styleId="afa">
    <w:name w:val="Нижний колонтитул Знак"/>
    <w:basedOn w:val="a0"/>
    <w:link w:val="af9"/>
    <w:uiPriority w:val="99"/>
    <w:rsid w:val="003440B5"/>
    <w:rPr>
      <w:rFonts w:eastAsiaTheme="minorHAnsi" w:cstheme="minorBidi"/>
      <w:lang w:val="ru-RU" w:bidi="ar-SA"/>
    </w:rPr>
  </w:style>
  <w:style w:type="paragraph" w:styleId="afb">
    <w:name w:val="Normal (Web)"/>
    <w:basedOn w:val="a"/>
    <w:uiPriority w:val="99"/>
    <w:unhideWhenUsed/>
    <w:rsid w:val="003440B5"/>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3440B5"/>
  </w:style>
  <w:style w:type="paragraph" w:customStyle="1" w:styleId="ConsPlusNormal">
    <w:name w:val="ConsPlusNormal"/>
    <w:rsid w:val="003440B5"/>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table" w:styleId="afc">
    <w:name w:val="Table Grid"/>
    <w:basedOn w:val="a1"/>
    <w:uiPriority w:val="59"/>
    <w:rsid w:val="003440B5"/>
    <w:pPr>
      <w:spacing w:after="0" w:line="240" w:lineRule="auto"/>
    </w:pPr>
    <w:rPr>
      <w:rFonts w:eastAsia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
    <w:link w:val="afe"/>
    <w:uiPriority w:val="99"/>
    <w:semiHidden/>
    <w:unhideWhenUsed/>
    <w:rsid w:val="003440B5"/>
    <w:pPr>
      <w:spacing w:after="120" w:line="276" w:lineRule="auto"/>
    </w:pPr>
    <w:rPr>
      <w:rFonts w:eastAsiaTheme="minorHAnsi" w:cstheme="minorBidi"/>
      <w:sz w:val="22"/>
      <w:szCs w:val="22"/>
      <w:lang w:val="ru-RU" w:bidi="ar-SA"/>
    </w:rPr>
  </w:style>
  <w:style w:type="character" w:customStyle="1" w:styleId="afe">
    <w:name w:val="Основной текст Знак"/>
    <w:basedOn w:val="a0"/>
    <w:link w:val="afd"/>
    <w:uiPriority w:val="99"/>
    <w:semiHidden/>
    <w:rsid w:val="003440B5"/>
    <w:rPr>
      <w:rFonts w:eastAsiaTheme="minorHAnsi" w:cstheme="minorBidi"/>
      <w:lang w:val="ru-RU" w:bidi="ar-SA"/>
    </w:rPr>
  </w:style>
  <w:style w:type="character" w:styleId="aff">
    <w:name w:val="footnote reference"/>
    <w:basedOn w:val="a0"/>
    <w:semiHidden/>
    <w:rsid w:val="003440B5"/>
    <w:rPr>
      <w:rFonts w:cs="Times New Roman"/>
      <w:vertAlign w:val="superscript"/>
    </w:rPr>
  </w:style>
  <w:style w:type="paragraph" w:styleId="aff0">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к,Текст сноски-FN"/>
    <w:basedOn w:val="a"/>
    <w:link w:val="aff1"/>
    <w:semiHidden/>
    <w:rsid w:val="003440B5"/>
    <w:rPr>
      <w:rFonts w:ascii="Calibri" w:eastAsia="Calibri" w:hAnsi="Calibri"/>
      <w:sz w:val="20"/>
      <w:szCs w:val="20"/>
      <w:lang w:val="ru-RU" w:eastAsia="ru-RU" w:bidi="ar-SA"/>
    </w:rPr>
  </w:style>
  <w:style w:type="character" w:customStyle="1" w:styleId="aff1">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нак Знак,Текст сноски-FN Знак"/>
    <w:basedOn w:val="a0"/>
    <w:link w:val="aff0"/>
    <w:semiHidden/>
    <w:rsid w:val="003440B5"/>
    <w:rPr>
      <w:rFonts w:ascii="Calibri" w:eastAsia="Calibri" w:hAnsi="Calibri"/>
      <w:sz w:val="20"/>
      <w:szCs w:val="20"/>
      <w:lang w:val="ru-RU" w:eastAsia="ru-RU" w:bidi="ar-SA"/>
    </w:rPr>
  </w:style>
  <w:style w:type="numbering" w:customStyle="1" w:styleId="25">
    <w:name w:val="Нет списка2"/>
    <w:next w:val="a2"/>
    <w:uiPriority w:val="99"/>
    <w:semiHidden/>
    <w:unhideWhenUsed/>
    <w:rsid w:val="0030596E"/>
  </w:style>
  <w:style w:type="character" w:styleId="aff2">
    <w:name w:val="FollowedHyperlink"/>
    <w:basedOn w:val="a0"/>
    <w:uiPriority w:val="99"/>
    <w:semiHidden/>
    <w:unhideWhenUsed/>
    <w:rsid w:val="006F474E"/>
    <w:rPr>
      <w:color w:val="800080" w:themeColor="followedHyperlink"/>
      <w:u w:val="single"/>
    </w:rPr>
  </w:style>
  <w:style w:type="table" w:customStyle="1" w:styleId="13">
    <w:name w:val="Сетка таблицы1"/>
    <w:basedOn w:val="a1"/>
    <w:next w:val="afc"/>
    <w:uiPriority w:val="59"/>
    <w:rsid w:val="00376171"/>
    <w:pPr>
      <w:spacing w:after="0" w:line="240" w:lineRule="auto"/>
    </w:pPr>
    <w:rPr>
      <w:rFonts w:eastAsia="Times New Roman" w:cstheme="minorBidi"/>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885">
      <w:bodyDiv w:val="1"/>
      <w:marLeft w:val="0"/>
      <w:marRight w:val="0"/>
      <w:marTop w:val="0"/>
      <w:marBottom w:val="0"/>
      <w:divBdr>
        <w:top w:val="none" w:sz="0" w:space="0" w:color="auto"/>
        <w:left w:val="none" w:sz="0" w:space="0" w:color="auto"/>
        <w:bottom w:val="none" w:sz="0" w:space="0" w:color="auto"/>
        <w:right w:val="none" w:sz="0" w:space="0" w:color="auto"/>
      </w:divBdr>
    </w:div>
    <w:div w:id="211355562">
      <w:bodyDiv w:val="1"/>
      <w:marLeft w:val="0"/>
      <w:marRight w:val="0"/>
      <w:marTop w:val="0"/>
      <w:marBottom w:val="0"/>
      <w:divBdr>
        <w:top w:val="none" w:sz="0" w:space="0" w:color="auto"/>
        <w:left w:val="none" w:sz="0" w:space="0" w:color="auto"/>
        <w:bottom w:val="none" w:sz="0" w:space="0" w:color="auto"/>
        <w:right w:val="none" w:sz="0" w:space="0" w:color="auto"/>
      </w:divBdr>
    </w:div>
    <w:div w:id="541601098">
      <w:bodyDiv w:val="1"/>
      <w:marLeft w:val="0"/>
      <w:marRight w:val="0"/>
      <w:marTop w:val="0"/>
      <w:marBottom w:val="0"/>
      <w:divBdr>
        <w:top w:val="none" w:sz="0" w:space="0" w:color="auto"/>
        <w:left w:val="none" w:sz="0" w:space="0" w:color="auto"/>
        <w:bottom w:val="none" w:sz="0" w:space="0" w:color="auto"/>
        <w:right w:val="none" w:sz="0" w:space="0" w:color="auto"/>
      </w:divBdr>
    </w:div>
    <w:div w:id="592133742">
      <w:bodyDiv w:val="1"/>
      <w:marLeft w:val="0"/>
      <w:marRight w:val="0"/>
      <w:marTop w:val="0"/>
      <w:marBottom w:val="0"/>
      <w:divBdr>
        <w:top w:val="none" w:sz="0" w:space="0" w:color="auto"/>
        <w:left w:val="none" w:sz="0" w:space="0" w:color="auto"/>
        <w:bottom w:val="none" w:sz="0" w:space="0" w:color="auto"/>
        <w:right w:val="none" w:sz="0" w:space="0" w:color="auto"/>
      </w:divBdr>
    </w:div>
    <w:div w:id="741024222">
      <w:bodyDiv w:val="1"/>
      <w:marLeft w:val="0"/>
      <w:marRight w:val="0"/>
      <w:marTop w:val="0"/>
      <w:marBottom w:val="0"/>
      <w:divBdr>
        <w:top w:val="none" w:sz="0" w:space="0" w:color="auto"/>
        <w:left w:val="none" w:sz="0" w:space="0" w:color="auto"/>
        <w:bottom w:val="none" w:sz="0" w:space="0" w:color="auto"/>
        <w:right w:val="none" w:sz="0" w:space="0" w:color="auto"/>
      </w:divBdr>
    </w:div>
    <w:div w:id="755059419">
      <w:bodyDiv w:val="1"/>
      <w:marLeft w:val="0"/>
      <w:marRight w:val="0"/>
      <w:marTop w:val="0"/>
      <w:marBottom w:val="0"/>
      <w:divBdr>
        <w:top w:val="none" w:sz="0" w:space="0" w:color="auto"/>
        <w:left w:val="none" w:sz="0" w:space="0" w:color="auto"/>
        <w:bottom w:val="none" w:sz="0" w:space="0" w:color="auto"/>
        <w:right w:val="none" w:sz="0" w:space="0" w:color="auto"/>
      </w:divBdr>
      <w:divsChild>
        <w:div w:id="1138766445">
          <w:marLeft w:val="0"/>
          <w:marRight w:val="0"/>
          <w:marTop w:val="0"/>
          <w:marBottom w:val="0"/>
          <w:divBdr>
            <w:top w:val="none" w:sz="0" w:space="0" w:color="auto"/>
            <w:left w:val="none" w:sz="0" w:space="0" w:color="auto"/>
            <w:bottom w:val="none" w:sz="0" w:space="0" w:color="auto"/>
            <w:right w:val="none" w:sz="0" w:space="0" w:color="auto"/>
          </w:divBdr>
        </w:div>
        <w:div w:id="668095782">
          <w:marLeft w:val="0"/>
          <w:marRight w:val="0"/>
          <w:marTop w:val="0"/>
          <w:marBottom w:val="0"/>
          <w:divBdr>
            <w:top w:val="none" w:sz="0" w:space="0" w:color="auto"/>
            <w:left w:val="none" w:sz="0" w:space="0" w:color="auto"/>
            <w:bottom w:val="none" w:sz="0" w:space="0" w:color="auto"/>
            <w:right w:val="none" w:sz="0" w:space="0" w:color="auto"/>
          </w:divBdr>
        </w:div>
        <w:div w:id="708459455">
          <w:marLeft w:val="0"/>
          <w:marRight w:val="0"/>
          <w:marTop w:val="0"/>
          <w:marBottom w:val="0"/>
          <w:divBdr>
            <w:top w:val="none" w:sz="0" w:space="0" w:color="auto"/>
            <w:left w:val="none" w:sz="0" w:space="0" w:color="auto"/>
            <w:bottom w:val="none" w:sz="0" w:space="0" w:color="auto"/>
            <w:right w:val="none" w:sz="0" w:space="0" w:color="auto"/>
          </w:divBdr>
        </w:div>
        <w:div w:id="781922793">
          <w:marLeft w:val="0"/>
          <w:marRight w:val="0"/>
          <w:marTop w:val="0"/>
          <w:marBottom w:val="0"/>
          <w:divBdr>
            <w:top w:val="none" w:sz="0" w:space="0" w:color="auto"/>
            <w:left w:val="none" w:sz="0" w:space="0" w:color="auto"/>
            <w:bottom w:val="none" w:sz="0" w:space="0" w:color="auto"/>
            <w:right w:val="none" w:sz="0" w:space="0" w:color="auto"/>
          </w:divBdr>
        </w:div>
        <w:div w:id="1555699972">
          <w:marLeft w:val="0"/>
          <w:marRight w:val="0"/>
          <w:marTop w:val="0"/>
          <w:marBottom w:val="0"/>
          <w:divBdr>
            <w:top w:val="none" w:sz="0" w:space="0" w:color="auto"/>
            <w:left w:val="none" w:sz="0" w:space="0" w:color="auto"/>
            <w:bottom w:val="none" w:sz="0" w:space="0" w:color="auto"/>
            <w:right w:val="none" w:sz="0" w:space="0" w:color="auto"/>
          </w:divBdr>
        </w:div>
        <w:div w:id="985162960">
          <w:marLeft w:val="0"/>
          <w:marRight w:val="0"/>
          <w:marTop w:val="0"/>
          <w:marBottom w:val="0"/>
          <w:divBdr>
            <w:top w:val="none" w:sz="0" w:space="0" w:color="auto"/>
            <w:left w:val="none" w:sz="0" w:space="0" w:color="auto"/>
            <w:bottom w:val="none" w:sz="0" w:space="0" w:color="auto"/>
            <w:right w:val="none" w:sz="0" w:space="0" w:color="auto"/>
          </w:divBdr>
        </w:div>
        <w:div w:id="587538280">
          <w:marLeft w:val="0"/>
          <w:marRight w:val="0"/>
          <w:marTop w:val="0"/>
          <w:marBottom w:val="0"/>
          <w:divBdr>
            <w:top w:val="none" w:sz="0" w:space="0" w:color="auto"/>
            <w:left w:val="none" w:sz="0" w:space="0" w:color="auto"/>
            <w:bottom w:val="none" w:sz="0" w:space="0" w:color="auto"/>
            <w:right w:val="none" w:sz="0" w:space="0" w:color="auto"/>
          </w:divBdr>
        </w:div>
        <w:div w:id="1806115951">
          <w:marLeft w:val="0"/>
          <w:marRight w:val="0"/>
          <w:marTop w:val="0"/>
          <w:marBottom w:val="0"/>
          <w:divBdr>
            <w:top w:val="none" w:sz="0" w:space="0" w:color="auto"/>
            <w:left w:val="none" w:sz="0" w:space="0" w:color="auto"/>
            <w:bottom w:val="none" w:sz="0" w:space="0" w:color="auto"/>
            <w:right w:val="none" w:sz="0" w:space="0" w:color="auto"/>
          </w:divBdr>
        </w:div>
        <w:div w:id="1439301713">
          <w:marLeft w:val="0"/>
          <w:marRight w:val="0"/>
          <w:marTop w:val="0"/>
          <w:marBottom w:val="0"/>
          <w:divBdr>
            <w:top w:val="none" w:sz="0" w:space="0" w:color="auto"/>
            <w:left w:val="none" w:sz="0" w:space="0" w:color="auto"/>
            <w:bottom w:val="none" w:sz="0" w:space="0" w:color="auto"/>
            <w:right w:val="none" w:sz="0" w:space="0" w:color="auto"/>
          </w:divBdr>
        </w:div>
        <w:div w:id="989597733">
          <w:marLeft w:val="0"/>
          <w:marRight w:val="0"/>
          <w:marTop w:val="0"/>
          <w:marBottom w:val="0"/>
          <w:divBdr>
            <w:top w:val="none" w:sz="0" w:space="0" w:color="auto"/>
            <w:left w:val="none" w:sz="0" w:space="0" w:color="auto"/>
            <w:bottom w:val="none" w:sz="0" w:space="0" w:color="auto"/>
            <w:right w:val="none" w:sz="0" w:space="0" w:color="auto"/>
          </w:divBdr>
        </w:div>
        <w:div w:id="1655450959">
          <w:marLeft w:val="0"/>
          <w:marRight w:val="0"/>
          <w:marTop w:val="0"/>
          <w:marBottom w:val="0"/>
          <w:divBdr>
            <w:top w:val="none" w:sz="0" w:space="0" w:color="auto"/>
            <w:left w:val="none" w:sz="0" w:space="0" w:color="auto"/>
            <w:bottom w:val="none" w:sz="0" w:space="0" w:color="auto"/>
            <w:right w:val="none" w:sz="0" w:space="0" w:color="auto"/>
          </w:divBdr>
        </w:div>
        <w:div w:id="1301500970">
          <w:marLeft w:val="0"/>
          <w:marRight w:val="0"/>
          <w:marTop w:val="0"/>
          <w:marBottom w:val="0"/>
          <w:divBdr>
            <w:top w:val="none" w:sz="0" w:space="0" w:color="auto"/>
            <w:left w:val="none" w:sz="0" w:space="0" w:color="auto"/>
            <w:bottom w:val="none" w:sz="0" w:space="0" w:color="auto"/>
            <w:right w:val="none" w:sz="0" w:space="0" w:color="auto"/>
          </w:divBdr>
        </w:div>
        <w:div w:id="1729956350">
          <w:marLeft w:val="0"/>
          <w:marRight w:val="0"/>
          <w:marTop w:val="0"/>
          <w:marBottom w:val="0"/>
          <w:divBdr>
            <w:top w:val="none" w:sz="0" w:space="0" w:color="auto"/>
            <w:left w:val="none" w:sz="0" w:space="0" w:color="auto"/>
            <w:bottom w:val="none" w:sz="0" w:space="0" w:color="auto"/>
            <w:right w:val="none" w:sz="0" w:space="0" w:color="auto"/>
          </w:divBdr>
        </w:div>
        <w:div w:id="1899974665">
          <w:marLeft w:val="0"/>
          <w:marRight w:val="0"/>
          <w:marTop w:val="0"/>
          <w:marBottom w:val="0"/>
          <w:divBdr>
            <w:top w:val="none" w:sz="0" w:space="0" w:color="auto"/>
            <w:left w:val="none" w:sz="0" w:space="0" w:color="auto"/>
            <w:bottom w:val="none" w:sz="0" w:space="0" w:color="auto"/>
            <w:right w:val="none" w:sz="0" w:space="0" w:color="auto"/>
          </w:divBdr>
        </w:div>
        <w:div w:id="104078623">
          <w:marLeft w:val="0"/>
          <w:marRight w:val="0"/>
          <w:marTop w:val="0"/>
          <w:marBottom w:val="0"/>
          <w:divBdr>
            <w:top w:val="none" w:sz="0" w:space="0" w:color="auto"/>
            <w:left w:val="none" w:sz="0" w:space="0" w:color="auto"/>
            <w:bottom w:val="none" w:sz="0" w:space="0" w:color="auto"/>
            <w:right w:val="none" w:sz="0" w:space="0" w:color="auto"/>
          </w:divBdr>
        </w:div>
        <w:div w:id="760293157">
          <w:marLeft w:val="0"/>
          <w:marRight w:val="0"/>
          <w:marTop w:val="0"/>
          <w:marBottom w:val="0"/>
          <w:divBdr>
            <w:top w:val="none" w:sz="0" w:space="0" w:color="auto"/>
            <w:left w:val="none" w:sz="0" w:space="0" w:color="auto"/>
            <w:bottom w:val="none" w:sz="0" w:space="0" w:color="auto"/>
            <w:right w:val="none" w:sz="0" w:space="0" w:color="auto"/>
          </w:divBdr>
        </w:div>
        <w:div w:id="1281185494">
          <w:marLeft w:val="0"/>
          <w:marRight w:val="0"/>
          <w:marTop w:val="0"/>
          <w:marBottom w:val="0"/>
          <w:divBdr>
            <w:top w:val="none" w:sz="0" w:space="0" w:color="auto"/>
            <w:left w:val="none" w:sz="0" w:space="0" w:color="auto"/>
            <w:bottom w:val="none" w:sz="0" w:space="0" w:color="auto"/>
            <w:right w:val="none" w:sz="0" w:space="0" w:color="auto"/>
          </w:divBdr>
        </w:div>
        <w:div w:id="1910769696">
          <w:marLeft w:val="0"/>
          <w:marRight w:val="0"/>
          <w:marTop w:val="0"/>
          <w:marBottom w:val="0"/>
          <w:divBdr>
            <w:top w:val="none" w:sz="0" w:space="0" w:color="auto"/>
            <w:left w:val="none" w:sz="0" w:space="0" w:color="auto"/>
            <w:bottom w:val="none" w:sz="0" w:space="0" w:color="auto"/>
            <w:right w:val="none" w:sz="0" w:space="0" w:color="auto"/>
          </w:divBdr>
        </w:div>
        <w:div w:id="891230247">
          <w:marLeft w:val="0"/>
          <w:marRight w:val="0"/>
          <w:marTop w:val="0"/>
          <w:marBottom w:val="0"/>
          <w:divBdr>
            <w:top w:val="none" w:sz="0" w:space="0" w:color="auto"/>
            <w:left w:val="none" w:sz="0" w:space="0" w:color="auto"/>
            <w:bottom w:val="none" w:sz="0" w:space="0" w:color="auto"/>
            <w:right w:val="none" w:sz="0" w:space="0" w:color="auto"/>
          </w:divBdr>
        </w:div>
      </w:divsChild>
    </w:div>
    <w:div w:id="1010372675">
      <w:bodyDiv w:val="1"/>
      <w:marLeft w:val="0"/>
      <w:marRight w:val="0"/>
      <w:marTop w:val="0"/>
      <w:marBottom w:val="0"/>
      <w:divBdr>
        <w:top w:val="none" w:sz="0" w:space="0" w:color="auto"/>
        <w:left w:val="none" w:sz="0" w:space="0" w:color="auto"/>
        <w:bottom w:val="none" w:sz="0" w:space="0" w:color="auto"/>
        <w:right w:val="none" w:sz="0" w:space="0" w:color="auto"/>
      </w:divBdr>
    </w:div>
    <w:div w:id="1622956643">
      <w:bodyDiv w:val="1"/>
      <w:marLeft w:val="0"/>
      <w:marRight w:val="0"/>
      <w:marTop w:val="0"/>
      <w:marBottom w:val="0"/>
      <w:divBdr>
        <w:top w:val="none" w:sz="0" w:space="0" w:color="auto"/>
        <w:left w:val="none" w:sz="0" w:space="0" w:color="auto"/>
        <w:bottom w:val="none" w:sz="0" w:space="0" w:color="auto"/>
        <w:right w:val="none" w:sz="0" w:space="0" w:color="auto"/>
      </w:divBdr>
    </w:div>
    <w:div w:id="1699160758">
      <w:bodyDiv w:val="1"/>
      <w:marLeft w:val="0"/>
      <w:marRight w:val="0"/>
      <w:marTop w:val="0"/>
      <w:marBottom w:val="0"/>
      <w:divBdr>
        <w:top w:val="none" w:sz="0" w:space="0" w:color="auto"/>
        <w:left w:val="none" w:sz="0" w:space="0" w:color="auto"/>
        <w:bottom w:val="none" w:sz="0" w:space="0" w:color="auto"/>
        <w:right w:val="none" w:sz="0" w:space="0" w:color="auto"/>
      </w:divBdr>
    </w:div>
    <w:div w:id="1811826830">
      <w:bodyDiv w:val="1"/>
      <w:marLeft w:val="0"/>
      <w:marRight w:val="0"/>
      <w:marTop w:val="0"/>
      <w:marBottom w:val="0"/>
      <w:divBdr>
        <w:top w:val="none" w:sz="0" w:space="0" w:color="auto"/>
        <w:left w:val="none" w:sz="0" w:space="0" w:color="auto"/>
        <w:bottom w:val="none" w:sz="0" w:space="0" w:color="auto"/>
        <w:right w:val="none" w:sz="0" w:space="0" w:color="auto"/>
      </w:divBdr>
    </w:div>
    <w:div w:id="2002350317">
      <w:bodyDiv w:val="1"/>
      <w:marLeft w:val="0"/>
      <w:marRight w:val="0"/>
      <w:marTop w:val="0"/>
      <w:marBottom w:val="0"/>
      <w:divBdr>
        <w:top w:val="none" w:sz="0" w:space="0" w:color="auto"/>
        <w:left w:val="none" w:sz="0" w:space="0" w:color="auto"/>
        <w:bottom w:val="none" w:sz="0" w:space="0" w:color="auto"/>
        <w:right w:val="none" w:sz="0" w:space="0" w:color="auto"/>
      </w:divBdr>
      <w:divsChild>
        <w:div w:id="1335915985">
          <w:marLeft w:val="0"/>
          <w:marRight w:val="0"/>
          <w:marTop w:val="0"/>
          <w:marBottom w:val="0"/>
          <w:divBdr>
            <w:top w:val="none" w:sz="0" w:space="0" w:color="auto"/>
            <w:left w:val="none" w:sz="0" w:space="0" w:color="auto"/>
            <w:bottom w:val="none" w:sz="0" w:space="0" w:color="auto"/>
            <w:right w:val="none" w:sz="0" w:space="0" w:color="auto"/>
          </w:divBdr>
          <w:divsChild>
            <w:div w:id="155342115">
              <w:marLeft w:val="0"/>
              <w:marRight w:val="0"/>
              <w:marTop w:val="0"/>
              <w:marBottom w:val="0"/>
              <w:divBdr>
                <w:top w:val="none" w:sz="0" w:space="0" w:color="auto"/>
                <w:left w:val="none" w:sz="0" w:space="0" w:color="auto"/>
                <w:bottom w:val="none" w:sz="0" w:space="0" w:color="auto"/>
                <w:right w:val="none" w:sz="0" w:space="0" w:color="auto"/>
              </w:divBdr>
              <w:divsChild>
                <w:div w:id="1185822437">
                  <w:marLeft w:val="0"/>
                  <w:marRight w:val="0"/>
                  <w:marTop w:val="0"/>
                  <w:marBottom w:val="0"/>
                  <w:divBdr>
                    <w:top w:val="none" w:sz="0" w:space="0" w:color="auto"/>
                    <w:left w:val="none" w:sz="0" w:space="0" w:color="auto"/>
                    <w:bottom w:val="none" w:sz="0" w:space="0" w:color="auto"/>
                    <w:right w:val="none" w:sz="0" w:space="0" w:color="auto"/>
                  </w:divBdr>
                  <w:divsChild>
                    <w:div w:id="1849099850">
                      <w:marLeft w:val="0"/>
                      <w:marRight w:val="0"/>
                      <w:marTop w:val="0"/>
                      <w:marBottom w:val="0"/>
                      <w:divBdr>
                        <w:top w:val="none" w:sz="0" w:space="0" w:color="auto"/>
                        <w:left w:val="none" w:sz="0" w:space="0" w:color="auto"/>
                        <w:bottom w:val="none" w:sz="0" w:space="0" w:color="auto"/>
                        <w:right w:val="none" w:sz="0" w:space="0" w:color="auto"/>
                      </w:divBdr>
                      <w:divsChild>
                        <w:div w:id="918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HK IRO</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septooa</dc:creator>
  <cp:lastModifiedBy>Таисия Алексеевна Александрова</cp:lastModifiedBy>
  <cp:revision>2</cp:revision>
  <cp:lastPrinted>2017-04-18T02:32:00Z</cp:lastPrinted>
  <dcterms:created xsi:type="dcterms:W3CDTF">2017-04-18T03:20:00Z</dcterms:created>
  <dcterms:modified xsi:type="dcterms:W3CDTF">2017-04-18T03:20:00Z</dcterms:modified>
</cp:coreProperties>
</file>